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FF4" w:rsidRDefault="00173FF4">
      <w:pPr>
        <w:spacing w:line="360" w:lineRule="auto"/>
        <w:jc w:val="center"/>
        <w:rPr>
          <w:spacing w:val="40"/>
          <w:sz w:val="66"/>
        </w:rPr>
      </w:pPr>
    </w:p>
    <w:p w:rsidR="00173FF4" w:rsidRDefault="00173FF4">
      <w:pPr>
        <w:spacing w:line="360" w:lineRule="auto"/>
        <w:jc w:val="center"/>
        <w:rPr>
          <w:spacing w:val="40"/>
          <w:sz w:val="66"/>
        </w:rPr>
      </w:pPr>
    </w:p>
    <w:p w:rsidR="00173FF4" w:rsidRDefault="006703CC">
      <w:pPr>
        <w:spacing w:line="360" w:lineRule="auto"/>
        <w:jc w:val="center"/>
        <w:rPr>
          <w:b/>
          <w:spacing w:val="40"/>
          <w:sz w:val="66"/>
        </w:rPr>
      </w:pPr>
      <w:r>
        <w:rPr>
          <w:rFonts w:hint="eastAsia"/>
          <w:b/>
          <w:spacing w:val="40"/>
          <w:sz w:val="66"/>
        </w:rPr>
        <w:t>环境监测人员</w:t>
      </w:r>
    </w:p>
    <w:p w:rsidR="00173FF4" w:rsidRDefault="006703CC">
      <w:pPr>
        <w:spacing w:line="360" w:lineRule="auto"/>
        <w:jc w:val="center"/>
        <w:rPr>
          <w:b/>
          <w:spacing w:val="40"/>
          <w:sz w:val="66"/>
        </w:rPr>
      </w:pPr>
      <w:r>
        <w:rPr>
          <w:rFonts w:hint="eastAsia"/>
          <w:b/>
          <w:spacing w:val="40"/>
          <w:sz w:val="66"/>
        </w:rPr>
        <w:t>持证上岗考核报告</w:t>
      </w: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173FF4">
      <w:pPr>
        <w:rPr>
          <w:b/>
        </w:rPr>
      </w:pPr>
    </w:p>
    <w:p w:rsidR="00173FF4" w:rsidRDefault="006703CC">
      <w:pPr>
        <w:rPr>
          <w:b/>
          <w:sz w:val="30"/>
        </w:rPr>
      </w:pPr>
      <w:r>
        <w:rPr>
          <w:b/>
          <w:sz w:val="30"/>
        </w:rPr>
        <w:t xml:space="preserve">  </w:t>
      </w:r>
      <w:r>
        <w:rPr>
          <w:rFonts w:hint="eastAsia"/>
          <w:b/>
          <w:sz w:val="30"/>
        </w:rPr>
        <w:t xml:space="preserve">           </w:t>
      </w:r>
      <w:r>
        <w:rPr>
          <w:rFonts w:hint="eastAsia"/>
          <w:b/>
          <w:sz w:val="30"/>
        </w:rPr>
        <w:t>被考核单位：玛纳斯县环境监测站</w:t>
      </w:r>
    </w:p>
    <w:p w:rsidR="00173FF4" w:rsidRDefault="006703CC" w:rsidP="006703CC">
      <w:pPr>
        <w:ind w:leftChars="355" w:left="1341" w:hangingChars="198" w:hanging="596"/>
        <w:rPr>
          <w:b/>
          <w:sz w:val="30"/>
        </w:rPr>
      </w:pPr>
      <w:r>
        <w:rPr>
          <w:b/>
          <w:sz w:val="30"/>
        </w:rPr>
        <w:t xml:space="preserve">  </w:t>
      </w:r>
      <w:r>
        <w:rPr>
          <w:rFonts w:hint="eastAsia"/>
          <w:b/>
          <w:sz w:val="30"/>
        </w:rPr>
        <w:t xml:space="preserve">      </w:t>
      </w:r>
      <w:r>
        <w:rPr>
          <w:rFonts w:hint="eastAsia"/>
          <w:b/>
          <w:sz w:val="30"/>
        </w:rPr>
        <w:t>考核日期：</w:t>
      </w:r>
      <w:r>
        <w:rPr>
          <w:rFonts w:hint="eastAsia"/>
          <w:b/>
          <w:sz w:val="30"/>
        </w:rPr>
        <w:t>2018</w:t>
      </w:r>
      <w:r>
        <w:rPr>
          <w:rFonts w:hint="eastAsia"/>
          <w:b/>
          <w:sz w:val="30"/>
        </w:rPr>
        <w:t>年</w:t>
      </w:r>
      <w:r>
        <w:rPr>
          <w:rFonts w:hint="eastAsia"/>
          <w:b/>
          <w:sz w:val="30"/>
        </w:rPr>
        <w:t>1</w:t>
      </w:r>
      <w:r>
        <w:rPr>
          <w:rFonts w:hint="eastAsia"/>
          <w:b/>
          <w:sz w:val="30"/>
        </w:rPr>
        <w:t>月</w:t>
      </w:r>
      <w:r>
        <w:rPr>
          <w:rFonts w:hint="eastAsia"/>
          <w:b/>
          <w:sz w:val="30"/>
        </w:rPr>
        <w:t>22</w:t>
      </w:r>
      <w:r>
        <w:rPr>
          <w:rFonts w:hint="eastAsia"/>
          <w:b/>
          <w:sz w:val="30"/>
        </w:rPr>
        <w:t>日</w:t>
      </w:r>
      <w:r>
        <w:rPr>
          <w:rFonts w:hint="eastAsia"/>
          <w:b/>
          <w:sz w:val="30"/>
        </w:rPr>
        <w:t>-24</w:t>
      </w:r>
      <w:r>
        <w:rPr>
          <w:rFonts w:hint="eastAsia"/>
          <w:b/>
          <w:sz w:val="30"/>
        </w:rPr>
        <w:t>日</w:t>
      </w:r>
    </w:p>
    <w:p w:rsidR="00173FF4" w:rsidRDefault="006703CC">
      <w:pPr>
        <w:rPr>
          <w:b/>
          <w:sz w:val="30"/>
        </w:rPr>
      </w:pPr>
      <w:r>
        <w:rPr>
          <w:rFonts w:hint="eastAsia"/>
          <w:b/>
          <w:sz w:val="30"/>
        </w:rPr>
        <w:t xml:space="preserve">                  </w:t>
      </w:r>
    </w:p>
    <w:p w:rsidR="00173FF4" w:rsidRDefault="00173FF4">
      <w:pPr>
        <w:rPr>
          <w:sz w:val="30"/>
        </w:rPr>
      </w:pPr>
    </w:p>
    <w:p w:rsidR="00173FF4" w:rsidRDefault="00173FF4">
      <w:pPr>
        <w:rPr>
          <w:sz w:val="30"/>
        </w:rPr>
      </w:pPr>
    </w:p>
    <w:p w:rsidR="00173FF4" w:rsidRDefault="00173FF4">
      <w:pPr>
        <w:rPr>
          <w:sz w:val="30"/>
        </w:rPr>
      </w:pPr>
    </w:p>
    <w:p w:rsidR="00173FF4" w:rsidRDefault="00173FF4">
      <w:pPr>
        <w:spacing w:line="360" w:lineRule="auto"/>
        <w:rPr>
          <w:sz w:val="28"/>
        </w:rPr>
      </w:pPr>
    </w:p>
    <w:p w:rsidR="00173FF4" w:rsidRDefault="00173FF4">
      <w:pPr>
        <w:spacing w:line="360" w:lineRule="auto"/>
        <w:rPr>
          <w:sz w:val="28"/>
        </w:rPr>
      </w:pPr>
    </w:p>
    <w:p w:rsidR="00173FF4" w:rsidRDefault="006703CC">
      <w:pPr>
        <w:jc w:val="center"/>
        <w:rPr>
          <w:b/>
          <w:spacing w:val="20"/>
          <w:sz w:val="32"/>
        </w:rPr>
      </w:pPr>
      <w:r>
        <w:rPr>
          <w:rFonts w:hint="eastAsia"/>
          <w:b/>
          <w:spacing w:val="20"/>
          <w:sz w:val="32"/>
        </w:rPr>
        <w:t>新疆自治区环境保护厅编制</w:t>
      </w:r>
    </w:p>
    <w:p w:rsidR="00173FF4" w:rsidRDefault="00173FF4">
      <w:pPr>
        <w:spacing w:line="240" w:lineRule="atLeast"/>
        <w:jc w:val="center"/>
        <w:rPr>
          <w:sz w:val="30"/>
        </w:rPr>
      </w:pPr>
    </w:p>
    <w:p w:rsidR="00173FF4" w:rsidRDefault="006703CC">
      <w:pPr>
        <w:spacing w:line="240" w:lineRule="atLeast"/>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1 </w:t>
      </w:r>
      <w:r>
        <w:rPr>
          <w:rFonts w:ascii="宋体" w:hAnsi="宋体" w:hint="eastAsia"/>
          <w:b/>
          <w:sz w:val="30"/>
          <w:szCs w:val="30"/>
        </w:rPr>
        <w:t xml:space="preserve"> 上岗考核基本情况</w:t>
      </w:r>
    </w:p>
    <w:tbl>
      <w:tblPr>
        <w:tblW w:w="9765" w:type="dxa"/>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978"/>
        <w:gridCol w:w="1785"/>
        <w:gridCol w:w="1995"/>
        <w:gridCol w:w="335"/>
        <w:gridCol w:w="1334"/>
        <w:gridCol w:w="834"/>
        <w:gridCol w:w="168"/>
        <w:gridCol w:w="667"/>
        <w:gridCol w:w="1669"/>
      </w:tblGrid>
      <w:tr w:rsidR="00173FF4">
        <w:trPr>
          <w:trHeight w:val="851"/>
          <w:jc w:val="center"/>
        </w:trPr>
        <w:tc>
          <w:tcPr>
            <w:tcW w:w="2763" w:type="dxa"/>
            <w:gridSpan w:val="2"/>
            <w:vAlign w:val="center"/>
          </w:tcPr>
          <w:p w:rsidR="00173FF4" w:rsidRDefault="006703CC">
            <w:pPr>
              <w:spacing w:line="600" w:lineRule="exact"/>
              <w:jc w:val="center"/>
              <w:rPr>
                <w:sz w:val="28"/>
              </w:rPr>
            </w:pPr>
            <w:r>
              <w:rPr>
                <w:rFonts w:hint="eastAsia"/>
                <w:sz w:val="28"/>
              </w:rPr>
              <w:t>申请单位</w:t>
            </w:r>
          </w:p>
        </w:tc>
        <w:tc>
          <w:tcPr>
            <w:tcW w:w="7002" w:type="dxa"/>
            <w:gridSpan w:val="7"/>
            <w:vAlign w:val="center"/>
          </w:tcPr>
          <w:p w:rsidR="00173FF4" w:rsidRDefault="006703CC">
            <w:pPr>
              <w:spacing w:line="600" w:lineRule="exact"/>
              <w:jc w:val="center"/>
              <w:rPr>
                <w:sz w:val="28"/>
              </w:rPr>
            </w:pPr>
            <w:r>
              <w:rPr>
                <w:rFonts w:hint="eastAsia"/>
                <w:sz w:val="28"/>
              </w:rPr>
              <w:t>玛纳斯县环境监测站</w:t>
            </w:r>
          </w:p>
        </w:tc>
      </w:tr>
      <w:tr w:rsidR="00173FF4">
        <w:trPr>
          <w:trHeight w:val="851"/>
          <w:jc w:val="center"/>
        </w:trPr>
        <w:tc>
          <w:tcPr>
            <w:tcW w:w="2763" w:type="dxa"/>
            <w:gridSpan w:val="2"/>
            <w:vAlign w:val="center"/>
          </w:tcPr>
          <w:p w:rsidR="00173FF4" w:rsidRDefault="006703CC">
            <w:pPr>
              <w:spacing w:line="600" w:lineRule="exact"/>
              <w:jc w:val="center"/>
              <w:rPr>
                <w:sz w:val="28"/>
              </w:rPr>
            </w:pPr>
            <w:r>
              <w:rPr>
                <w:rFonts w:hint="eastAsia"/>
                <w:sz w:val="28"/>
              </w:rPr>
              <w:t>地</w:t>
            </w:r>
            <w:r>
              <w:rPr>
                <w:sz w:val="28"/>
              </w:rPr>
              <w:t xml:space="preserve">    </w:t>
            </w:r>
            <w:r>
              <w:rPr>
                <w:rFonts w:hint="eastAsia"/>
                <w:sz w:val="28"/>
              </w:rPr>
              <w:t>址</w:t>
            </w:r>
          </w:p>
        </w:tc>
        <w:tc>
          <w:tcPr>
            <w:tcW w:w="7002" w:type="dxa"/>
            <w:gridSpan w:val="7"/>
            <w:vAlign w:val="center"/>
          </w:tcPr>
          <w:p w:rsidR="00173FF4" w:rsidRDefault="006703CC">
            <w:pPr>
              <w:spacing w:line="600" w:lineRule="exact"/>
              <w:jc w:val="center"/>
              <w:rPr>
                <w:color w:val="FF0000"/>
                <w:sz w:val="28"/>
              </w:rPr>
            </w:pPr>
            <w:r>
              <w:rPr>
                <w:rFonts w:hint="eastAsia"/>
                <w:sz w:val="28"/>
              </w:rPr>
              <w:t>玛纳斯县</w:t>
            </w:r>
            <w:proofErr w:type="gramStart"/>
            <w:r>
              <w:rPr>
                <w:rFonts w:hint="eastAsia"/>
                <w:sz w:val="28"/>
              </w:rPr>
              <w:t>凤</w:t>
            </w:r>
            <w:proofErr w:type="gramEnd"/>
            <w:r>
              <w:rPr>
                <w:rFonts w:hint="eastAsia"/>
                <w:sz w:val="28"/>
              </w:rPr>
              <w:t>城西</w:t>
            </w:r>
            <w:proofErr w:type="gramStart"/>
            <w:r>
              <w:rPr>
                <w:rFonts w:hint="eastAsia"/>
                <w:sz w:val="28"/>
              </w:rPr>
              <w:t>路农业</w:t>
            </w:r>
            <w:proofErr w:type="gramEnd"/>
            <w:r>
              <w:rPr>
                <w:rFonts w:hint="eastAsia"/>
                <w:sz w:val="28"/>
              </w:rPr>
              <w:t>综合服务中心大楼</w:t>
            </w:r>
          </w:p>
        </w:tc>
      </w:tr>
      <w:tr w:rsidR="00173FF4">
        <w:trPr>
          <w:trHeight w:val="851"/>
          <w:jc w:val="center"/>
        </w:trPr>
        <w:tc>
          <w:tcPr>
            <w:tcW w:w="2763" w:type="dxa"/>
            <w:gridSpan w:val="2"/>
            <w:vAlign w:val="center"/>
          </w:tcPr>
          <w:p w:rsidR="00173FF4" w:rsidRDefault="006703CC">
            <w:pPr>
              <w:spacing w:line="600" w:lineRule="exact"/>
              <w:jc w:val="center"/>
              <w:rPr>
                <w:sz w:val="28"/>
              </w:rPr>
            </w:pPr>
            <w:r>
              <w:rPr>
                <w:rFonts w:hint="eastAsia"/>
                <w:sz w:val="28"/>
              </w:rPr>
              <w:t>法定代表人</w:t>
            </w:r>
          </w:p>
        </w:tc>
        <w:tc>
          <w:tcPr>
            <w:tcW w:w="7002" w:type="dxa"/>
            <w:gridSpan w:val="7"/>
            <w:vAlign w:val="center"/>
          </w:tcPr>
          <w:p w:rsidR="00173FF4" w:rsidRDefault="006703CC">
            <w:pPr>
              <w:spacing w:line="600" w:lineRule="exact"/>
              <w:jc w:val="center"/>
              <w:rPr>
                <w:color w:val="FF0000"/>
                <w:sz w:val="28"/>
              </w:rPr>
            </w:pPr>
            <w:proofErr w:type="gramStart"/>
            <w:r>
              <w:rPr>
                <w:rFonts w:hint="eastAsia"/>
                <w:sz w:val="28"/>
              </w:rPr>
              <w:t>梁苏新</w:t>
            </w:r>
            <w:proofErr w:type="gramEnd"/>
          </w:p>
        </w:tc>
      </w:tr>
      <w:tr w:rsidR="00173FF4">
        <w:trPr>
          <w:trHeight w:val="851"/>
          <w:jc w:val="center"/>
        </w:trPr>
        <w:tc>
          <w:tcPr>
            <w:tcW w:w="2763" w:type="dxa"/>
            <w:gridSpan w:val="2"/>
            <w:vAlign w:val="center"/>
          </w:tcPr>
          <w:p w:rsidR="00173FF4" w:rsidRDefault="006703CC">
            <w:pPr>
              <w:spacing w:line="600" w:lineRule="exact"/>
              <w:jc w:val="center"/>
              <w:rPr>
                <w:sz w:val="28"/>
              </w:rPr>
            </w:pPr>
            <w:r>
              <w:rPr>
                <w:rFonts w:hint="eastAsia"/>
                <w:sz w:val="28"/>
              </w:rPr>
              <w:t>联系人</w:t>
            </w:r>
          </w:p>
        </w:tc>
        <w:tc>
          <w:tcPr>
            <w:tcW w:w="2330" w:type="dxa"/>
            <w:gridSpan w:val="2"/>
            <w:tcBorders>
              <w:right w:val="single" w:sz="4" w:space="0" w:color="auto"/>
            </w:tcBorders>
            <w:vAlign w:val="center"/>
          </w:tcPr>
          <w:p w:rsidR="00173FF4" w:rsidRDefault="006703CC">
            <w:pPr>
              <w:spacing w:line="600" w:lineRule="exact"/>
              <w:jc w:val="center"/>
              <w:rPr>
                <w:color w:val="FF0000"/>
                <w:sz w:val="28"/>
              </w:rPr>
            </w:pPr>
            <w:proofErr w:type="gramStart"/>
            <w:r>
              <w:rPr>
                <w:rFonts w:hint="eastAsia"/>
                <w:sz w:val="28"/>
              </w:rPr>
              <w:t>梁苏新</w:t>
            </w:r>
            <w:proofErr w:type="gramEnd"/>
          </w:p>
        </w:tc>
        <w:tc>
          <w:tcPr>
            <w:tcW w:w="2336" w:type="dxa"/>
            <w:gridSpan w:val="3"/>
            <w:tcBorders>
              <w:left w:val="single" w:sz="4" w:space="0" w:color="auto"/>
              <w:right w:val="single" w:sz="4" w:space="0" w:color="auto"/>
            </w:tcBorders>
            <w:vAlign w:val="center"/>
          </w:tcPr>
          <w:p w:rsidR="00173FF4" w:rsidRDefault="006703CC">
            <w:pPr>
              <w:spacing w:line="600" w:lineRule="exact"/>
              <w:jc w:val="center"/>
              <w:rPr>
                <w:color w:val="FF0000"/>
                <w:sz w:val="28"/>
              </w:rPr>
            </w:pPr>
            <w:r>
              <w:rPr>
                <w:rFonts w:hint="eastAsia"/>
                <w:color w:val="000000"/>
                <w:sz w:val="28"/>
              </w:rPr>
              <w:t>联系电话</w:t>
            </w:r>
          </w:p>
        </w:tc>
        <w:tc>
          <w:tcPr>
            <w:tcW w:w="2336" w:type="dxa"/>
            <w:gridSpan w:val="2"/>
            <w:tcBorders>
              <w:left w:val="single" w:sz="4" w:space="0" w:color="auto"/>
            </w:tcBorders>
            <w:vAlign w:val="center"/>
          </w:tcPr>
          <w:p w:rsidR="00173FF4" w:rsidRDefault="006703CC">
            <w:pPr>
              <w:spacing w:line="600" w:lineRule="exact"/>
              <w:jc w:val="center"/>
              <w:rPr>
                <w:sz w:val="28"/>
              </w:rPr>
            </w:pPr>
            <w:r>
              <w:rPr>
                <w:rFonts w:hint="eastAsia"/>
                <w:sz w:val="28"/>
              </w:rPr>
              <w:t>09946666280</w:t>
            </w:r>
          </w:p>
          <w:p w:rsidR="00173FF4" w:rsidRDefault="006703CC">
            <w:pPr>
              <w:spacing w:line="600" w:lineRule="exact"/>
              <w:jc w:val="center"/>
              <w:rPr>
                <w:color w:val="FF0000"/>
                <w:sz w:val="28"/>
              </w:rPr>
            </w:pPr>
            <w:r>
              <w:rPr>
                <w:rFonts w:hint="eastAsia"/>
                <w:sz w:val="28"/>
              </w:rPr>
              <w:t>15886900507</w:t>
            </w:r>
          </w:p>
        </w:tc>
      </w:tr>
      <w:tr w:rsidR="00173FF4">
        <w:trPr>
          <w:trHeight w:val="851"/>
          <w:jc w:val="center"/>
        </w:trPr>
        <w:tc>
          <w:tcPr>
            <w:tcW w:w="978" w:type="dxa"/>
            <w:vMerge w:val="restart"/>
            <w:vAlign w:val="center"/>
          </w:tcPr>
          <w:p w:rsidR="00173FF4" w:rsidRDefault="006703CC">
            <w:pPr>
              <w:spacing w:line="600" w:lineRule="exact"/>
              <w:jc w:val="center"/>
              <w:rPr>
                <w:sz w:val="28"/>
              </w:rPr>
            </w:pPr>
            <w:r>
              <w:rPr>
                <w:rFonts w:hint="eastAsia"/>
                <w:sz w:val="28"/>
              </w:rPr>
              <w:t>人员情况</w:t>
            </w:r>
          </w:p>
        </w:tc>
        <w:tc>
          <w:tcPr>
            <w:tcW w:w="8787" w:type="dxa"/>
            <w:gridSpan w:val="8"/>
            <w:vAlign w:val="center"/>
          </w:tcPr>
          <w:p w:rsidR="00173FF4" w:rsidRDefault="006703CC">
            <w:pPr>
              <w:spacing w:line="600" w:lineRule="exact"/>
              <w:jc w:val="center"/>
              <w:rPr>
                <w:sz w:val="28"/>
              </w:rPr>
            </w:pPr>
            <w:r>
              <w:rPr>
                <w:rFonts w:hint="eastAsia"/>
                <w:sz w:val="28"/>
              </w:rPr>
              <w:t>技</w:t>
            </w:r>
            <w:r>
              <w:rPr>
                <w:rFonts w:hint="eastAsia"/>
                <w:sz w:val="28"/>
              </w:rPr>
              <w:t xml:space="preserve">  </w:t>
            </w:r>
            <w:r>
              <w:rPr>
                <w:rFonts w:hint="eastAsia"/>
                <w:sz w:val="28"/>
              </w:rPr>
              <w:t>术</w:t>
            </w:r>
            <w:r>
              <w:rPr>
                <w:rFonts w:hint="eastAsia"/>
                <w:sz w:val="28"/>
              </w:rPr>
              <w:t xml:space="preserve">  </w:t>
            </w:r>
            <w:r>
              <w:rPr>
                <w:rFonts w:hint="eastAsia"/>
                <w:sz w:val="28"/>
              </w:rPr>
              <w:t>人</w:t>
            </w:r>
            <w:r>
              <w:rPr>
                <w:rFonts w:hint="eastAsia"/>
                <w:sz w:val="28"/>
              </w:rPr>
              <w:t xml:space="preserve">  </w:t>
            </w:r>
            <w:r>
              <w:rPr>
                <w:rFonts w:hint="eastAsia"/>
                <w:sz w:val="28"/>
              </w:rPr>
              <w:t>员</w:t>
            </w:r>
          </w:p>
        </w:tc>
      </w:tr>
      <w:tr w:rsidR="00173FF4">
        <w:trPr>
          <w:trHeight w:val="851"/>
          <w:jc w:val="center"/>
        </w:trPr>
        <w:tc>
          <w:tcPr>
            <w:tcW w:w="978" w:type="dxa"/>
            <w:vMerge/>
            <w:vAlign w:val="center"/>
          </w:tcPr>
          <w:p w:rsidR="00173FF4" w:rsidRDefault="00173FF4">
            <w:pPr>
              <w:spacing w:line="600" w:lineRule="exact"/>
              <w:jc w:val="center"/>
              <w:rPr>
                <w:sz w:val="28"/>
              </w:rPr>
            </w:pPr>
          </w:p>
        </w:tc>
        <w:tc>
          <w:tcPr>
            <w:tcW w:w="1785" w:type="dxa"/>
            <w:vAlign w:val="center"/>
          </w:tcPr>
          <w:p w:rsidR="00173FF4" w:rsidRDefault="006703CC">
            <w:pPr>
              <w:spacing w:line="600" w:lineRule="exact"/>
              <w:jc w:val="center"/>
              <w:rPr>
                <w:sz w:val="28"/>
              </w:rPr>
            </w:pPr>
            <w:r>
              <w:rPr>
                <w:rFonts w:hint="eastAsia"/>
                <w:sz w:val="28"/>
              </w:rPr>
              <w:t>自报人数</w:t>
            </w:r>
          </w:p>
        </w:tc>
        <w:tc>
          <w:tcPr>
            <w:tcW w:w="1995" w:type="dxa"/>
            <w:tcBorders>
              <w:right w:val="single" w:sz="4" w:space="0" w:color="auto"/>
            </w:tcBorders>
            <w:vAlign w:val="center"/>
          </w:tcPr>
          <w:p w:rsidR="00173FF4" w:rsidRDefault="006703CC">
            <w:pPr>
              <w:spacing w:line="600" w:lineRule="exact"/>
              <w:jc w:val="center"/>
              <w:rPr>
                <w:sz w:val="28"/>
              </w:rPr>
            </w:pPr>
            <w:r>
              <w:rPr>
                <w:rFonts w:hint="eastAsia"/>
                <w:sz w:val="28"/>
              </w:rPr>
              <w:t>现场审核人数</w:t>
            </w:r>
          </w:p>
        </w:tc>
        <w:tc>
          <w:tcPr>
            <w:tcW w:w="2503" w:type="dxa"/>
            <w:gridSpan w:val="3"/>
            <w:tcBorders>
              <w:left w:val="single" w:sz="4" w:space="0" w:color="auto"/>
              <w:right w:val="single" w:sz="4" w:space="0" w:color="auto"/>
            </w:tcBorders>
            <w:vAlign w:val="center"/>
          </w:tcPr>
          <w:p w:rsidR="00173FF4" w:rsidRDefault="006703CC">
            <w:pPr>
              <w:spacing w:line="600" w:lineRule="exact"/>
              <w:jc w:val="center"/>
              <w:rPr>
                <w:sz w:val="28"/>
              </w:rPr>
            </w:pPr>
            <w:r>
              <w:rPr>
                <w:rFonts w:hint="eastAsia"/>
                <w:sz w:val="28"/>
              </w:rPr>
              <w:t>参加上岗考核人数</w:t>
            </w:r>
          </w:p>
        </w:tc>
        <w:tc>
          <w:tcPr>
            <w:tcW w:w="2504" w:type="dxa"/>
            <w:gridSpan w:val="3"/>
            <w:tcBorders>
              <w:left w:val="single" w:sz="4" w:space="0" w:color="auto"/>
            </w:tcBorders>
            <w:vAlign w:val="center"/>
          </w:tcPr>
          <w:p w:rsidR="00173FF4" w:rsidRDefault="006703CC">
            <w:pPr>
              <w:spacing w:line="600" w:lineRule="exact"/>
              <w:jc w:val="center"/>
              <w:rPr>
                <w:sz w:val="28"/>
              </w:rPr>
            </w:pPr>
            <w:r>
              <w:rPr>
                <w:rFonts w:hint="eastAsia"/>
                <w:sz w:val="28"/>
              </w:rPr>
              <w:t>通过上岗考核人数</w:t>
            </w:r>
          </w:p>
        </w:tc>
      </w:tr>
      <w:tr w:rsidR="00173FF4">
        <w:trPr>
          <w:trHeight w:val="851"/>
          <w:jc w:val="center"/>
        </w:trPr>
        <w:tc>
          <w:tcPr>
            <w:tcW w:w="978" w:type="dxa"/>
            <w:vMerge/>
            <w:vAlign w:val="center"/>
          </w:tcPr>
          <w:p w:rsidR="00173FF4" w:rsidRDefault="00173FF4">
            <w:pPr>
              <w:spacing w:line="600" w:lineRule="exact"/>
              <w:jc w:val="center"/>
              <w:rPr>
                <w:sz w:val="28"/>
              </w:rPr>
            </w:pPr>
          </w:p>
        </w:tc>
        <w:tc>
          <w:tcPr>
            <w:tcW w:w="1785" w:type="dxa"/>
            <w:vAlign w:val="center"/>
          </w:tcPr>
          <w:p w:rsidR="00173FF4" w:rsidRDefault="006703CC">
            <w:pPr>
              <w:spacing w:line="600" w:lineRule="exact"/>
              <w:jc w:val="center"/>
              <w:rPr>
                <w:sz w:val="28"/>
              </w:rPr>
            </w:pPr>
            <w:r>
              <w:rPr>
                <w:rFonts w:hint="eastAsia"/>
                <w:sz w:val="28"/>
              </w:rPr>
              <w:t>5</w:t>
            </w:r>
          </w:p>
        </w:tc>
        <w:tc>
          <w:tcPr>
            <w:tcW w:w="1995" w:type="dxa"/>
            <w:tcBorders>
              <w:right w:val="single" w:sz="4" w:space="0" w:color="auto"/>
            </w:tcBorders>
            <w:vAlign w:val="center"/>
          </w:tcPr>
          <w:p w:rsidR="00173FF4" w:rsidRDefault="006703CC">
            <w:pPr>
              <w:spacing w:line="600" w:lineRule="exact"/>
              <w:jc w:val="center"/>
              <w:rPr>
                <w:sz w:val="28"/>
              </w:rPr>
            </w:pPr>
            <w:r>
              <w:rPr>
                <w:rFonts w:hint="eastAsia"/>
                <w:sz w:val="28"/>
              </w:rPr>
              <w:t>5</w:t>
            </w:r>
          </w:p>
        </w:tc>
        <w:tc>
          <w:tcPr>
            <w:tcW w:w="2503" w:type="dxa"/>
            <w:gridSpan w:val="3"/>
            <w:tcBorders>
              <w:left w:val="single" w:sz="4" w:space="0" w:color="auto"/>
              <w:right w:val="single" w:sz="4" w:space="0" w:color="auto"/>
            </w:tcBorders>
            <w:vAlign w:val="center"/>
          </w:tcPr>
          <w:p w:rsidR="00173FF4" w:rsidRDefault="006703CC">
            <w:pPr>
              <w:spacing w:line="600" w:lineRule="exact"/>
              <w:jc w:val="center"/>
              <w:rPr>
                <w:sz w:val="28"/>
              </w:rPr>
            </w:pPr>
            <w:r>
              <w:rPr>
                <w:rFonts w:hint="eastAsia"/>
                <w:sz w:val="28"/>
              </w:rPr>
              <w:t>5</w:t>
            </w:r>
          </w:p>
        </w:tc>
        <w:tc>
          <w:tcPr>
            <w:tcW w:w="2504" w:type="dxa"/>
            <w:gridSpan w:val="3"/>
            <w:tcBorders>
              <w:left w:val="single" w:sz="4" w:space="0" w:color="auto"/>
            </w:tcBorders>
            <w:vAlign w:val="center"/>
          </w:tcPr>
          <w:p w:rsidR="00173FF4" w:rsidRDefault="006703CC">
            <w:pPr>
              <w:spacing w:line="600" w:lineRule="exact"/>
              <w:jc w:val="center"/>
              <w:rPr>
                <w:sz w:val="28"/>
              </w:rPr>
            </w:pPr>
            <w:r>
              <w:rPr>
                <w:rFonts w:hint="eastAsia"/>
                <w:sz w:val="28"/>
              </w:rPr>
              <w:t>5</w:t>
            </w:r>
          </w:p>
        </w:tc>
      </w:tr>
      <w:tr w:rsidR="00173FF4">
        <w:trPr>
          <w:trHeight w:val="1240"/>
          <w:jc w:val="center"/>
        </w:trPr>
        <w:tc>
          <w:tcPr>
            <w:tcW w:w="978" w:type="dxa"/>
            <w:vMerge w:val="restart"/>
            <w:tcBorders>
              <w:right w:val="single" w:sz="4" w:space="0" w:color="auto"/>
            </w:tcBorders>
            <w:vAlign w:val="center"/>
          </w:tcPr>
          <w:p w:rsidR="00173FF4" w:rsidRDefault="006703CC">
            <w:pPr>
              <w:spacing w:line="600" w:lineRule="exact"/>
              <w:jc w:val="center"/>
              <w:rPr>
                <w:sz w:val="28"/>
              </w:rPr>
            </w:pPr>
            <w:r>
              <w:rPr>
                <w:rFonts w:hint="eastAsia"/>
                <w:sz w:val="28"/>
              </w:rPr>
              <w:t>考核通过情况</w:t>
            </w:r>
          </w:p>
        </w:tc>
        <w:tc>
          <w:tcPr>
            <w:tcW w:w="1785" w:type="dxa"/>
            <w:tcBorders>
              <w:left w:val="single" w:sz="4" w:space="0" w:color="auto"/>
            </w:tcBorders>
            <w:vAlign w:val="center"/>
          </w:tcPr>
          <w:p w:rsidR="00173FF4" w:rsidRDefault="006703CC">
            <w:pPr>
              <w:spacing w:line="500" w:lineRule="exact"/>
              <w:jc w:val="center"/>
              <w:rPr>
                <w:sz w:val="28"/>
                <w:szCs w:val="28"/>
              </w:rPr>
            </w:pPr>
            <w:r>
              <w:rPr>
                <w:rFonts w:hint="eastAsia"/>
                <w:sz w:val="28"/>
                <w:szCs w:val="28"/>
              </w:rPr>
              <w:t>理论考核</w:t>
            </w:r>
          </w:p>
          <w:p w:rsidR="00173FF4" w:rsidRDefault="006703CC">
            <w:pPr>
              <w:spacing w:line="500" w:lineRule="exact"/>
              <w:jc w:val="center"/>
              <w:rPr>
                <w:sz w:val="28"/>
                <w:szCs w:val="28"/>
              </w:rPr>
            </w:pPr>
            <w:r>
              <w:rPr>
                <w:rFonts w:hint="eastAsia"/>
                <w:sz w:val="28"/>
                <w:szCs w:val="28"/>
              </w:rPr>
              <w:t>成绩</w:t>
            </w:r>
          </w:p>
        </w:tc>
        <w:tc>
          <w:tcPr>
            <w:tcW w:w="1995" w:type="dxa"/>
            <w:tcBorders>
              <w:right w:val="single" w:sz="4" w:space="0" w:color="auto"/>
            </w:tcBorders>
            <w:vAlign w:val="center"/>
          </w:tcPr>
          <w:p w:rsidR="00173FF4" w:rsidRDefault="006703CC">
            <w:pPr>
              <w:spacing w:line="500" w:lineRule="exact"/>
              <w:jc w:val="center"/>
              <w:rPr>
                <w:sz w:val="28"/>
                <w:szCs w:val="28"/>
              </w:rPr>
            </w:pPr>
            <w:r>
              <w:rPr>
                <w:rFonts w:hint="eastAsia"/>
                <w:sz w:val="28"/>
                <w:szCs w:val="28"/>
              </w:rPr>
              <w:t>大类通过率</w:t>
            </w:r>
          </w:p>
        </w:tc>
        <w:tc>
          <w:tcPr>
            <w:tcW w:w="1669" w:type="dxa"/>
            <w:gridSpan w:val="2"/>
            <w:tcBorders>
              <w:left w:val="single" w:sz="4" w:space="0" w:color="auto"/>
              <w:right w:val="single" w:sz="4" w:space="0" w:color="auto"/>
            </w:tcBorders>
            <w:vAlign w:val="center"/>
          </w:tcPr>
          <w:p w:rsidR="00173FF4" w:rsidRDefault="006703CC">
            <w:pPr>
              <w:spacing w:line="500" w:lineRule="exact"/>
              <w:jc w:val="center"/>
              <w:rPr>
                <w:sz w:val="28"/>
                <w:szCs w:val="28"/>
              </w:rPr>
            </w:pPr>
            <w:r>
              <w:rPr>
                <w:rFonts w:hint="eastAsia"/>
                <w:sz w:val="28"/>
                <w:szCs w:val="28"/>
              </w:rPr>
              <w:t>项目通过率</w:t>
            </w:r>
          </w:p>
        </w:tc>
        <w:tc>
          <w:tcPr>
            <w:tcW w:w="1669" w:type="dxa"/>
            <w:gridSpan w:val="3"/>
            <w:tcBorders>
              <w:left w:val="single" w:sz="4" w:space="0" w:color="auto"/>
              <w:right w:val="single" w:sz="4" w:space="0" w:color="auto"/>
            </w:tcBorders>
            <w:vAlign w:val="center"/>
          </w:tcPr>
          <w:p w:rsidR="00173FF4" w:rsidRDefault="006703CC">
            <w:pPr>
              <w:spacing w:line="500" w:lineRule="exact"/>
              <w:jc w:val="center"/>
              <w:rPr>
                <w:sz w:val="28"/>
                <w:szCs w:val="28"/>
              </w:rPr>
            </w:pPr>
            <w:r>
              <w:rPr>
                <w:rFonts w:hint="eastAsia"/>
                <w:sz w:val="28"/>
                <w:szCs w:val="28"/>
              </w:rPr>
              <w:t>项次通过率</w:t>
            </w:r>
          </w:p>
        </w:tc>
        <w:tc>
          <w:tcPr>
            <w:tcW w:w="1669" w:type="dxa"/>
            <w:tcBorders>
              <w:left w:val="single" w:sz="4" w:space="0" w:color="auto"/>
            </w:tcBorders>
            <w:vAlign w:val="center"/>
          </w:tcPr>
          <w:p w:rsidR="00173FF4" w:rsidRDefault="006703CC">
            <w:pPr>
              <w:spacing w:line="500" w:lineRule="exact"/>
              <w:jc w:val="center"/>
              <w:rPr>
                <w:sz w:val="28"/>
                <w:szCs w:val="28"/>
              </w:rPr>
            </w:pPr>
            <w:proofErr w:type="gramStart"/>
            <w:r>
              <w:rPr>
                <w:rFonts w:hint="eastAsia"/>
                <w:sz w:val="28"/>
                <w:szCs w:val="28"/>
              </w:rPr>
              <w:t>盲样考核</w:t>
            </w:r>
            <w:proofErr w:type="gramEnd"/>
          </w:p>
          <w:p w:rsidR="00173FF4" w:rsidRDefault="006703CC">
            <w:pPr>
              <w:spacing w:line="500" w:lineRule="exact"/>
              <w:jc w:val="center"/>
              <w:rPr>
                <w:sz w:val="28"/>
                <w:szCs w:val="28"/>
              </w:rPr>
            </w:pPr>
            <w:r>
              <w:rPr>
                <w:rFonts w:hint="eastAsia"/>
                <w:sz w:val="28"/>
                <w:szCs w:val="28"/>
              </w:rPr>
              <w:t>一次通过率</w:t>
            </w:r>
          </w:p>
        </w:tc>
      </w:tr>
      <w:tr w:rsidR="00173FF4">
        <w:trPr>
          <w:trHeight w:val="851"/>
          <w:jc w:val="center"/>
        </w:trPr>
        <w:tc>
          <w:tcPr>
            <w:tcW w:w="978" w:type="dxa"/>
            <w:vMerge/>
            <w:tcBorders>
              <w:right w:val="single" w:sz="4" w:space="0" w:color="auto"/>
            </w:tcBorders>
            <w:vAlign w:val="center"/>
          </w:tcPr>
          <w:p w:rsidR="00173FF4" w:rsidRDefault="00173FF4">
            <w:pPr>
              <w:spacing w:line="600" w:lineRule="exact"/>
              <w:jc w:val="center"/>
              <w:rPr>
                <w:sz w:val="28"/>
              </w:rPr>
            </w:pPr>
          </w:p>
        </w:tc>
        <w:tc>
          <w:tcPr>
            <w:tcW w:w="1785" w:type="dxa"/>
            <w:tcBorders>
              <w:left w:val="single" w:sz="4" w:space="0" w:color="auto"/>
            </w:tcBorders>
            <w:vAlign w:val="center"/>
          </w:tcPr>
          <w:p w:rsidR="00173FF4" w:rsidRDefault="00AC6246">
            <w:pPr>
              <w:spacing w:line="600" w:lineRule="exact"/>
              <w:jc w:val="center"/>
              <w:rPr>
                <w:sz w:val="28"/>
                <w:szCs w:val="28"/>
              </w:rPr>
            </w:pPr>
            <w:r>
              <w:rPr>
                <w:rFonts w:hint="eastAsia"/>
                <w:sz w:val="28"/>
                <w:szCs w:val="28"/>
              </w:rPr>
              <w:t>70.4</w:t>
            </w:r>
            <w:r>
              <w:rPr>
                <w:rFonts w:hint="eastAsia"/>
                <w:sz w:val="28"/>
                <w:szCs w:val="28"/>
              </w:rPr>
              <w:t>分</w:t>
            </w:r>
          </w:p>
        </w:tc>
        <w:tc>
          <w:tcPr>
            <w:tcW w:w="1995" w:type="dxa"/>
            <w:tcBorders>
              <w:right w:val="single" w:sz="4" w:space="0" w:color="auto"/>
            </w:tcBorders>
            <w:vAlign w:val="center"/>
          </w:tcPr>
          <w:p w:rsidR="00173FF4" w:rsidRDefault="006703CC">
            <w:pPr>
              <w:spacing w:line="600" w:lineRule="exact"/>
              <w:jc w:val="center"/>
              <w:rPr>
                <w:sz w:val="28"/>
                <w:szCs w:val="28"/>
              </w:rPr>
            </w:pPr>
            <w:r>
              <w:rPr>
                <w:rFonts w:hint="eastAsia"/>
                <w:sz w:val="28"/>
                <w:szCs w:val="28"/>
              </w:rPr>
              <w:t>100%</w:t>
            </w:r>
          </w:p>
        </w:tc>
        <w:tc>
          <w:tcPr>
            <w:tcW w:w="1669" w:type="dxa"/>
            <w:gridSpan w:val="2"/>
            <w:tcBorders>
              <w:left w:val="single" w:sz="4" w:space="0" w:color="auto"/>
              <w:right w:val="single" w:sz="4" w:space="0" w:color="auto"/>
            </w:tcBorders>
            <w:vAlign w:val="center"/>
          </w:tcPr>
          <w:p w:rsidR="00173FF4" w:rsidRDefault="006703CC">
            <w:pPr>
              <w:spacing w:line="600" w:lineRule="exact"/>
              <w:jc w:val="center"/>
              <w:rPr>
                <w:color w:val="000000"/>
                <w:sz w:val="28"/>
                <w:szCs w:val="28"/>
              </w:rPr>
            </w:pPr>
            <w:r>
              <w:rPr>
                <w:rFonts w:hint="eastAsia"/>
                <w:color w:val="000000"/>
                <w:sz w:val="28"/>
                <w:szCs w:val="28"/>
              </w:rPr>
              <w:t>100%</w:t>
            </w:r>
          </w:p>
        </w:tc>
        <w:tc>
          <w:tcPr>
            <w:tcW w:w="1669" w:type="dxa"/>
            <w:gridSpan w:val="3"/>
            <w:tcBorders>
              <w:left w:val="single" w:sz="4" w:space="0" w:color="auto"/>
              <w:right w:val="single" w:sz="4" w:space="0" w:color="auto"/>
            </w:tcBorders>
            <w:vAlign w:val="center"/>
          </w:tcPr>
          <w:p w:rsidR="00173FF4" w:rsidRDefault="00AC6246">
            <w:pPr>
              <w:spacing w:line="600" w:lineRule="exact"/>
              <w:jc w:val="center"/>
              <w:rPr>
                <w:color w:val="000000"/>
                <w:sz w:val="28"/>
                <w:szCs w:val="28"/>
              </w:rPr>
            </w:pPr>
            <w:r>
              <w:rPr>
                <w:rFonts w:hint="eastAsia"/>
                <w:color w:val="000000"/>
                <w:sz w:val="28"/>
                <w:szCs w:val="28"/>
              </w:rPr>
              <w:t>99</w:t>
            </w:r>
            <w:r w:rsidR="006703CC">
              <w:rPr>
                <w:rFonts w:hint="eastAsia"/>
                <w:color w:val="000000"/>
                <w:sz w:val="28"/>
                <w:szCs w:val="28"/>
              </w:rPr>
              <w:t>%</w:t>
            </w:r>
          </w:p>
        </w:tc>
        <w:tc>
          <w:tcPr>
            <w:tcW w:w="1669" w:type="dxa"/>
            <w:tcBorders>
              <w:left w:val="single" w:sz="4" w:space="0" w:color="auto"/>
            </w:tcBorders>
            <w:vAlign w:val="center"/>
          </w:tcPr>
          <w:p w:rsidR="00173FF4" w:rsidRPr="006703CC" w:rsidRDefault="006703CC">
            <w:pPr>
              <w:spacing w:line="600" w:lineRule="exact"/>
              <w:jc w:val="center"/>
              <w:rPr>
                <w:color w:val="000000"/>
                <w:sz w:val="28"/>
                <w:szCs w:val="28"/>
              </w:rPr>
            </w:pPr>
            <w:r w:rsidRPr="006A0586">
              <w:rPr>
                <w:rFonts w:hint="eastAsia"/>
                <w:color w:val="000000"/>
                <w:sz w:val="28"/>
                <w:szCs w:val="28"/>
              </w:rPr>
              <w:t>75%</w:t>
            </w:r>
          </w:p>
        </w:tc>
      </w:tr>
      <w:tr w:rsidR="00173FF4">
        <w:trPr>
          <w:trHeight w:val="1764"/>
          <w:jc w:val="center"/>
        </w:trPr>
        <w:tc>
          <w:tcPr>
            <w:tcW w:w="2763" w:type="dxa"/>
            <w:gridSpan w:val="2"/>
            <w:tcBorders>
              <w:right w:val="single" w:sz="4" w:space="0" w:color="auto"/>
            </w:tcBorders>
            <w:vAlign w:val="center"/>
          </w:tcPr>
          <w:p w:rsidR="00173FF4" w:rsidRDefault="006703CC">
            <w:pPr>
              <w:spacing w:line="600" w:lineRule="exact"/>
              <w:jc w:val="center"/>
              <w:rPr>
                <w:sz w:val="28"/>
              </w:rPr>
            </w:pPr>
            <w:r>
              <w:rPr>
                <w:rFonts w:hint="eastAsia"/>
                <w:sz w:val="28"/>
              </w:rPr>
              <w:t>颁发上岗</w:t>
            </w:r>
            <w:proofErr w:type="gramStart"/>
            <w:r>
              <w:rPr>
                <w:rFonts w:hint="eastAsia"/>
                <w:sz w:val="28"/>
              </w:rPr>
              <w:t>证时间</w:t>
            </w:r>
            <w:proofErr w:type="gramEnd"/>
          </w:p>
        </w:tc>
        <w:tc>
          <w:tcPr>
            <w:tcW w:w="7002" w:type="dxa"/>
            <w:gridSpan w:val="7"/>
            <w:tcBorders>
              <w:left w:val="single" w:sz="4" w:space="0" w:color="auto"/>
            </w:tcBorders>
            <w:vAlign w:val="center"/>
          </w:tcPr>
          <w:p w:rsidR="00173FF4" w:rsidRDefault="006703CC">
            <w:pPr>
              <w:spacing w:line="600" w:lineRule="exact"/>
              <w:jc w:val="center"/>
              <w:rPr>
                <w:sz w:val="28"/>
              </w:rPr>
            </w:pPr>
            <w:r>
              <w:rPr>
                <w:rFonts w:hint="eastAsia"/>
                <w:sz w:val="28"/>
              </w:rPr>
              <w:t>年</w:t>
            </w:r>
            <w:r>
              <w:rPr>
                <w:sz w:val="28"/>
              </w:rPr>
              <w:t xml:space="preserve">  </w:t>
            </w:r>
            <w:r>
              <w:rPr>
                <w:rFonts w:hint="eastAsia"/>
                <w:sz w:val="28"/>
              </w:rPr>
              <w:t xml:space="preserve">  </w:t>
            </w:r>
            <w:r>
              <w:rPr>
                <w:rFonts w:hint="eastAsia"/>
                <w:sz w:val="28"/>
              </w:rPr>
              <w:t>月</w:t>
            </w:r>
            <w:r>
              <w:rPr>
                <w:sz w:val="28"/>
              </w:rPr>
              <w:t xml:space="preserve">  </w:t>
            </w:r>
            <w:r>
              <w:rPr>
                <w:rFonts w:hint="eastAsia"/>
                <w:sz w:val="28"/>
              </w:rPr>
              <w:t xml:space="preserve">  </w:t>
            </w:r>
            <w:r>
              <w:rPr>
                <w:rFonts w:hint="eastAsia"/>
                <w:sz w:val="28"/>
              </w:rPr>
              <w:t>日</w:t>
            </w:r>
          </w:p>
          <w:p w:rsidR="00173FF4" w:rsidRDefault="006703CC">
            <w:pPr>
              <w:spacing w:line="600" w:lineRule="exact"/>
              <w:jc w:val="center"/>
              <w:rPr>
                <w:sz w:val="28"/>
              </w:rPr>
            </w:pPr>
            <w:r>
              <w:rPr>
                <w:rFonts w:hint="eastAsia"/>
                <w:sz w:val="28"/>
              </w:rPr>
              <w:t>（由自治区环保厅填写）</w:t>
            </w:r>
          </w:p>
        </w:tc>
      </w:tr>
      <w:tr w:rsidR="00173FF4">
        <w:trPr>
          <w:trHeight w:val="1702"/>
          <w:jc w:val="center"/>
        </w:trPr>
        <w:tc>
          <w:tcPr>
            <w:tcW w:w="2763" w:type="dxa"/>
            <w:gridSpan w:val="2"/>
            <w:vAlign w:val="center"/>
          </w:tcPr>
          <w:p w:rsidR="00173FF4" w:rsidRDefault="006703CC">
            <w:pPr>
              <w:spacing w:line="600" w:lineRule="exact"/>
              <w:jc w:val="center"/>
              <w:rPr>
                <w:sz w:val="28"/>
              </w:rPr>
            </w:pPr>
            <w:r>
              <w:rPr>
                <w:rFonts w:hint="eastAsia"/>
                <w:sz w:val="28"/>
              </w:rPr>
              <w:t>颁发上岗证人数</w:t>
            </w:r>
          </w:p>
        </w:tc>
        <w:tc>
          <w:tcPr>
            <w:tcW w:w="7002" w:type="dxa"/>
            <w:gridSpan w:val="7"/>
            <w:vAlign w:val="center"/>
          </w:tcPr>
          <w:p w:rsidR="00173FF4" w:rsidRDefault="006703CC">
            <w:pPr>
              <w:spacing w:line="600" w:lineRule="exact"/>
              <w:jc w:val="center"/>
              <w:rPr>
                <w:sz w:val="28"/>
              </w:rPr>
            </w:pPr>
            <w:r>
              <w:rPr>
                <w:rFonts w:hint="eastAsia"/>
                <w:sz w:val="28"/>
              </w:rPr>
              <w:t>人</w:t>
            </w:r>
          </w:p>
          <w:p w:rsidR="00173FF4" w:rsidRDefault="006703CC">
            <w:pPr>
              <w:spacing w:line="600" w:lineRule="exact"/>
              <w:jc w:val="center"/>
              <w:rPr>
                <w:sz w:val="28"/>
              </w:rPr>
            </w:pPr>
            <w:r>
              <w:rPr>
                <w:rFonts w:hint="eastAsia"/>
                <w:sz w:val="28"/>
              </w:rPr>
              <w:t>（由自治区环保厅填写）</w:t>
            </w:r>
          </w:p>
        </w:tc>
      </w:tr>
      <w:tr w:rsidR="00173FF4">
        <w:trPr>
          <w:cantSplit/>
          <w:trHeight w:val="1224"/>
          <w:jc w:val="center"/>
        </w:trPr>
        <w:tc>
          <w:tcPr>
            <w:tcW w:w="2763" w:type="dxa"/>
            <w:gridSpan w:val="2"/>
            <w:vAlign w:val="center"/>
          </w:tcPr>
          <w:p w:rsidR="00173FF4" w:rsidRDefault="006703CC">
            <w:pPr>
              <w:spacing w:line="600" w:lineRule="exact"/>
              <w:jc w:val="center"/>
              <w:rPr>
                <w:sz w:val="28"/>
              </w:rPr>
            </w:pPr>
            <w:r>
              <w:rPr>
                <w:rFonts w:hint="eastAsia"/>
                <w:sz w:val="28"/>
              </w:rPr>
              <w:t>备</w:t>
            </w:r>
            <w:r>
              <w:rPr>
                <w:sz w:val="28"/>
              </w:rPr>
              <w:t xml:space="preserve">    </w:t>
            </w:r>
            <w:r>
              <w:rPr>
                <w:rFonts w:hint="eastAsia"/>
                <w:sz w:val="28"/>
              </w:rPr>
              <w:t>注</w:t>
            </w:r>
          </w:p>
        </w:tc>
        <w:tc>
          <w:tcPr>
            <w:tcW w:w="7002" w:type="dxa"/>
            <w:gridSpan w:val="7"/>
            <w:vAlign w:val="center"/>
          </w:tcPr>
          <w:p w:rsidR="00173FF4" w:rsidRDefault="00173FF4">
            <w:pPr>
              <w:spacing w:line="600" w:lineRule="exact"/>
              <w:jc w:val="center"/>
              <w:rPr>
                <w:sz w:val="28"/>
              </w:rPr>
            </w:pPr>
          </w:p>
        </w:tc>
      </w:tr>
    </w:tbl>
    <w:p w:rsidR="00173FF4" w:rsidRDefault="00173FF4">
      <w:pPr>
        <w:spacing w:line="700" w:lineRule="exact"/>
        <w:jc w:val="center"/>
        <w:rPr>
          <w:rFonts w:ascii="仿宋_GB2312" w:eastAsia="仿宋_GB2312"/>
          <w:sz w:val="32"/>
          <w:szCs w:val="32"/>
        </w:rPr>
        <w:sectPr w:rsidR="00173FF4">
          <w:headerReference w:type="default" r:id="rId8"/>
          <w:pgSz w:w="11906" w:h="16838"/>
          <w:pgMar w:top="1418" w:right="1418" w:bottom="1418" w:left="1418" w:header="851" w:footer="992" w:gutter="0"/>
          <w:cols w:space="720"/>
          <w:docGrid w:type="linesAndChars" w:linePitch="312"/>
        </w:sectPr>
      </w:pPr>
    </w:p>
    <w:tbl>
      <w:tblPr>
        <w:tblW w:w="15190" w:type="dxa"/>
        <w:jc w:val="center"/>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firstRow="1" w:lastRow="0" w:firstColumn="1" w:lastColumn="0" w:noHBand="0" w:noVBand="1"/>
      </w:tblPr>
      <w:tblGrid>
        <w:gridCol w:w="705"/>
        <w:gridCol w:w="1286"/>
        <w:gridCol w:w="1418"/>
        <w:gridCol w:w="1559"/>
        <w:gridCol w:w="6022"/>
        <w:gridCol w:w="1050"/>
        <w:gridCol w:w="1050"/>
        <w:gridCol w:w="1055"/>
        <w:gridCol w:w="1045"/>
      </w:tblGrid>
      <w:tr w:rsidR="00173FF4" w:rsidTr="007A67F5">
        <w:trPr>
          <w:trHeight w:val="621"/>
          <w:jc w:val="center"/>
        </w:trPr>
        <w:tc>
          <w:tcPr>
            <w:tcW w:w="15190" w:type="dxa"/>
            <w:gridSpan w:val="9"/>
            <w:tcBorders>
              <w:top w:val="nil"/>
              <w:left w:val="nil"/>
              <w:bottom w:val="single" w:sz="4" w:space="0" w:color="auto"/>
              <w:right w:val="nil"/>
            </w:tcBorders>
            <w:vAlign w:val="center"/>
          </w:tcPr>
          <w:p w:rsidR="00173FF4" w:rsidRDefault="006703CC">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173FF4" w:rsidRDefault="006703CC" w:rsidP="007A67F5">
            <w:pPr>
              <w:ind w:rightChars="-51" w:right="-107"/>
              <w:rPr>
                <w:rFonts w:ascii="宋体" w:hAnsi="宋体"/>
                <w:b/>
                <w:szCs w:val="21"/>
              </w:rPr>
            </w:pPr>
            <w:r>
              <w:rPr>
                <w:rFonts w:ascii="宋体" w:hAnsi="宋体" w:hint="eastAsia"/>
                <w:b/>
                <w:szCs w:val="21"/>
              </w:rPr>
              <w:t>玛纳斯县环境监测站                                                                                                         第1页  共</w:t>
            </w:r>
            <w:r w:rsidR="007A67F5">
              <w:rPr>
                <w:rFonts w:ascii="宋体" w:hAnsi="宋体" w:hint="eastAsia"/>
                <w:b/>
                <w:szCs w:val="21"/>
              </w:rPr>
              <w:t>4</w:t>
            </w:r>
            <w:r>
              <w:rPr>
                <w:rFonts w:ascii="宋体" w:hAnsi="宋体" w:hint="eastAsia"/>
                <w:b/>
                <w:szCs w:val="21"/>
              </w:rPr>
              <w:t>页</w:t>
            </w:r>
          </w:p>
        </w:tc>
      </w:tr>
      <w:tr w:rsidR="00173FF4" w:rsidTr="007A67F5">
        <w:trPr>
          <w:trHeight w:val="397"/>
          <w:jc w:val="center"/>
        </w:trPr>
        <w:tc>
          <w:tcPr>
            <w:tcW w:w="705" w:type="dxa"/>
            <w:vMerge w:val="restart"/>
            <w:tcBorders>
              <w:top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考核</w:t>
            </w:r>
          </w:p>
          <w:p w:rsidR="00173FF4" w:rsidRDefault="006703CC">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考核结论</w:t>
            </w:r>
          </w:p>
        </w:tc>
      </w:tr>
      <w:tr w:rsidR="00173FF4" w:rsidTr="007A67F5">
        <w:trPr>
          <w:trHeight w:val="397"/>
          <w:jc w:val="center"/>
        </w:trPr>
        <w:tc>
          <w:tcPr>
            <w:tcW w:w="705" w:type="dxa"/>
            <w:vMerge/>
            <w:tcBorders>
              <w:bottom w:val="single" w:sz="6" w:space="0" w:color="000000"/>
            </w:tcBorders>
            <w:vAlign w:val="center"/>
          </w:tcPr>
          <w:p w:rsidR="00173FF4" w:rsidRDefault="00173FF4">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173FF4" w:rsidRDefault="00173FF4">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173FF4" w:rsidRDefault="00173FF4">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173FF4" w:rsidRDefault="00173FF4">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173FF4" w:rsidRDefault="00173FF4">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173FF4" w:rsidRDefault="006703CC">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173FF4" w:rsidRDefault="006703CC">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173FF4" w:rsidRDefault="00173FF4">
            <w:pPr>
              <w:ind w:leftChars="-51" w:left="-107" w:rightChars="-51" w:right="-107"/>
              <w:jc w:val="center"/>
              <w:rPr>
                <w:rFonts w:ascii="宋体" w:hAnsi="宋体"/>
                <w:szCs w:val="21"/>
              </w:rPr>
            </w:pPr>
          </w:p>
        </w:tc>
      </w:tr>
      <w:tr w:rsidR="00173FF4"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173FF4" w:rsidRPr="006703CC" w:rsidRDefault="006703CC" w:rsidP="006703CC">
            <w:pPr>
              <w:tabs>
                <w:tab w:val="center" w:pos="4153"/>
                <w:tab w:val="right" w:pos="8306"/>
              </w:tabs>
              <w:snapToGrid w:val="0"/>
              <w:spacing w:line="360" w:lineRule="exact"/>
              <w:jc w:val="center"/>
              <w:rPr>
                <w:rFonts w:ascii="宋体" w:hAnsi="宋体"/>
                <w:color w:val="000000"/>
                <w:kern w:val="0"/>
                <w:szCs w:val="21"/>
              </w:rPr>
            </w:pPr>
            <w:r w:rsidRPr="006703CC">
              <w:rPr>
                <w:rFonts w:ascii="宋体" w:hAnsi="宋体"/>
                <w:szCs w:val="21"/>
              </w:rPr>
              <w:t>1</w:t>
            </w:r>
          </w:p>
        </w:tc>
        <w:tc>
          <w:tcPr>
            <w:tcW w:w="1286" w:type="dxa"/>
            <w:vMerge w:val="restart"/>
            <w:vAlign w:val="center"/>
          </w:tcPr>
          <w:p w:rsidR="00173FF4" w:rsidRPr="006703CC" w:rsidRDefault="006703CC" w:rsidP="006703CC">
            <w:pPr>
              <w:jc w:val="center"/>
              <w:rPr>
                <w:rFonts w:ascii="宋体" w:hAnsi="宋体"/>
                <w:color w:val="000000"/>
                <w:kern w:val="0"/>
                <w:szCs w:val="21"/>
              </w:rPr>
            </w:pPr>
            <w:r w:rsidRPr="006703CC">
              <w:rPr>
                <w:rFonts w:ascii="宋体" w:hAnsi="宋体" w:cs="Arial"/>
                <w:szCs w:val="21"/>
              </w:rPr>
              <w:t>甘玉柱</w:t>
            </w:r>
          </w:p>
        </w:tc>
        <w:tc>
          <w:tcPr>
            <w:tcW w:w="1418" w:type="dxa"/>
            <w:vMerge w:val="restart"/>
            <w:vAlign w:val="center"/>
          </w:tcPr>
          <w:p w:rsidR="00173FF4" w:rsidRPr="006703CC" w:rsidRDefault="006703CC" w:rsidP="006703CC">
            <w:pPr>
              <w:jc w:val="center"/>
              <w:rPr>
                <w:rFonts w:ascii="宋体" w:hAnsi="宋体"/>
                <w:color w:val="000000"/>
                <w:kern w:val="0"/>
                <w:szCs w:val="21"/>
              </w:rPr>
            </w:pPr>
            <w:r w:rsidRPr="006703CC">
              <w:rPr>
                <w:rFonts w:ascii="宋体" w:hAnsi="宋体" w:hint="eastAsia"/>
                <w:color w:val="000000"/>
                <w:kern w:val="0"/>
                <w:szCs w:val="21"/>
              </w:rPr>
              <w:t>水（含大气降水）和废水</w:t>
            </w:r>
          </w:p>
        </w:tc>
        <w:tc>
          <w:tcPr>
            <w:tcW w:w="1559" w:type="dxa"/>
            <w:vAlign w:val="center"/>
          </w:tcPr>
          <w:p w:rsidR="00173FF4" w:rsidRPr="006703CC" w:rsidRDefault="006703CC" w:rsidP="006703CC">
            <w:pPr>
              <w:jc w:val="center"/>
              <w:rPr>
                <w:rFonts w:ascii="宋体" w:hAnsi="宋体" w:cs="Arial"/>
                <w:szCs w:val="21"/>
              </w:rPr>
            </w:pPr>
            <w:r w:rsidRPr="006703CC">
              <w:rPr>
                <w:rFonts w:ascii="宋体" w:hAnsi="宋体" w:cs="Arial"/>
                <w:szCs w:val="21"/>
              </w:rPr>
              <w:t>水质采样</w:t>
            </w:r>
          </w:p>
        </w:tc>
        <w:tc>
          <w:tcPr>
            <w:tcW w:w="6022" w:type="dxa"/>
            <w:vAlign w:val="center"/>
          </w:tcPr>
          <w:p w:rsidR="00173FF4" w:rsidRPr="006703CC" w:rsidRDefault="006703CC" w:rsidP="006703CC">
            <w:pPr>
              <w:jc w:val="left"/>
              <w:rPr>
                <w:rFonts w:ascii="宋体" w:hAnsi="宋体" w:cs="Arial"/>
                <w:szCs w:val="21"/>
              </w:rPr>
            </w:pPr>
            <w:r w:rsidRPr="006703CC">
              <w:rPr>
                <w:rFonts w:ascii="宋体" w:hAnsi="宋体" w:cs="Arial"/>
                <w:szCs w:val="21"/>
              </w:rPr>
              <w:t>地表水和污水监测技术规范（HJ/T 91</w:t>
            </w:r>
            <w:r w:rsidRPr="006703CC">
              <w:rPr>
                <w:rFonts w:ascii="宋体" w:hAnsi="宋体" w:cs="Arial" w:hint="eastAsia"/>
                <w:szCs w:val="21"/>
              </w:rPr>
              <w:t>-</w:t>
            </w:r>
            <w:r w:rsidRPr="006703CC">
              <w:rPr>
                <w:rFonts w:ascii="宋体" w:hAnsi="宋体" w:cs="Arial"/>
                <w:szCs w:val="21"/>
              </w:rPr>
              <w:t>2002）</w:t>
            </w:r>
          </w:p>
        </w:tc>
        <w:tc>
          <w:tcPr>
            <w:tcW w:w="1050" w:type="dxa"/>
            <w:vMerge w:val="restart"/>
            <w:vAlign w:val="center"/>
          </w:tcPr>
          <w:p w:rsidR="00173FF4" w:rsidRPr="006703CC" w:rsidRDefault="006703CC" w:rsidP="006703CC">
            <w:pPr>
              <w:ind w:leftChars="-51" w:left="-107" w:rightChars="-51" w:right="-107"/>
              <w:jc w:val="center"/>
              <w:rPr>
                <w:rFonts w:ascii="宋体" w:hAnsi="宋体"/>
                <w:szCs w:val="21"/>
              </w:rPr>
            </w:pPr>
            <w:r w:rsidRPr="006703CC">
              <w:rPr>
                <w:rFonts w:ascii="宋体" w:hAnsi="宋体" w:hint="eastAsia"/>
                <w:szCs w:val="21"/>
              </w:rPr>
              <w:t>72.1</w:t>
            </w:r>
          </w:p>
        </w:tc>
        <w:tc>
          <w:tcPr>
            <w:tcW w:w="1050" w:type="dxa"/>
            <w:vAlign w:val="center"/>
          </w:tcPr>
          <w:p w:rsidR="00173FF4"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173FF4"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173FF4" w:rsidRPr="006703CC" w:rsidRDefault="006703CC" w:rsidP="006703CC">
            <w:pPr>
              <w:jc w:val="center"/>
              <w:rPr>
                <w:rFonts w:ascii="宋体" w:hAnsi="宋体"/>
                <w:szCs w:val="21"/>
              </w:rPr>
            </w:pPr>
            <w:r w:rsidRPr="006703CC">
              <w:rPr>
                <w:rFonts w:ascii="宋体" w:hAnsi="宋体"/>
                <w:szCs w:val="21"/>
              </w:rPr>
              <w:t>合格</w:t>
            </w:r>
          </w:p>
        </w:tc>
      </w:tr>
      <w:tr w:rsidR="00173FF4"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173FF4" w:rsidRPr="006703CC" w:rsidRDefault="00173FF4" w:rsidP="006703CC">
            <w:pPr>
              <w:jc w:val="center"/>
              <w:rPr>
                <w:rFonts w:ascii="宋体" w:hAnsi="宋体"/>
                <w:color w:val="000000"/>
                <w:kern w:val="0"/>
                <w:szCs w:val="21"/>
              </w:rPr>
            </w:pPr>
          </w:p>
        </w:tc>
        <w:tc>
          <w:tcPr>
            <w:tcW w:w="1286" w:type="dxa"/>
            <w:vMerge/>
            <w:vAlign w:val="center"/>
          </w:tcPr>
          <w:p w:rsidR="00173FF4" w:rsidRPr="006703CC" w:rsidRDefault="00173FF4" w:rsidP="006703CC">
            <w:pPr>
              <w:jc w:val="center"/>
              <w:rPr>
                <w:rFonts w:ascii="宋体" w:hAnsi="宋体"/>
                <w:color w:val="000000"/>
                <w:kern w:val="0"/>
                <w:szCs w:val="21"/>
              </w:rPr>
            </w:pPr>
          </w:p>
        </w:tc>
        <w:tc>
          <w:tcPr>
            <w:tcW w:w="1418" w:type="dxa"/>
            <w:vMerge/>
            <w:vAlign w:val="center"/>
          </w:tcPr>
          <w:p w:rsidR="00173FF4" w:rsidRPr="006703CC" w:rsidRDefault="00173FF4" w:rsidP="006703CC">
            <w:pPr>
              <w:jc w:val="center"/>
              <w:rPr>
                <w:rFonts w:ascii="宋体" w:hAnsi="宋体"/>
                <w:color w:val="000000"/>
                <w:kern w:val="0"/>
                <w:szCs w:val="21"/>
              </w:rPr>
            </w:pPr>
          </w:p>
        </w:tc>
        <w:tc>
          <w:tcPr>
            <w:tcW w:w="1559" w:type="dxa"/>
            <w:vAlign w:val="center"/>
          </w:tcPr>
          <w:p w:rsidR="00173FF4" w:rsidRPr="006703CC" w:rsidRDefault="006703CC" w:rsidP="006703CC">
            <w:pPr>
              <w:jc w:val="center"/>
              <w:rPr>
                <w:rFonts w:ascii="宋体" w:hAnsi="宋体" w:cs="Arial"/>
                <w:szCs w:val="21"/>
              </w:rPr>
            </w:pPr>
            <w:r w:rsidRPr="006703CC">
              <w:rPr>
                <w:rFonts w:ascii="宋体" w:hAnsi="宋体" w:cs="Arial"/>
                <w:szCs w:val="21"/>
              </w:rPr>
              <w:t>pH值</w:t>
            </w:r>
          </w:p>
        </w:tc>
        <w:tc>
          <w:tcPr>
            <w:tcW w:w="6022" w:type="dxa"/>
            <w:vAlign w:val="center"/>
          </w:tcPr>
          <w:p w:rsidR="00173FF4" w:rsidRPr="006703CC" w:rsidRDefault="006703CC" w:rsidP="006703CC">
            <w:pPr>
              <w:jc w:val="left"/>
              <w:rPr>
                <w:rFonts w:ascii="宋体" w:hAnsi="宋体" w:cs="Arial"/>
                <w:szCs w:val="21"/>
              </w:rPr>
            </w:pPr>
            <w:r w:rsidRPr="006703CC">
              <w:rPr>
                <w:rFonts w:ascii="宋体" w:hAnsi="宋体" w:cs="Arial"/>
                <w:szCs w:val="21"/>
              </w:rPr>
              <w:t>水质 pH值的测定 玻璃电极法(GB/T 6920-86)</w:t>
            </w:r>
          </w:p>
        </w:tc>
        <w:tc>
          <w:tcPr>
            <w:tcW w:w="1050" w:type="dxa"/>
            <w:vMerge/>
            <w:vAlign w:val="center"/>
          </w:tcPr>
          <w:p w:rsidR="00173FF4" w:rsidRPr="006703CC" w:rsidRDefault="00173FF4" w:rsidP="006703CC">
            <w:pPr>
              <w:ind w:leftChars="-51" w:left="-107" w:rightChars="-51" w:right="-107"/>
              <w:jc w:val="center"/>
              <w:rPr>
                <w:rFonts w:ascii="宋体" w:hAnsi="宋体"/>
                <w:szCs w:val="21"/>
              </w:rPr>
            </w:pPr>
          </w:p>
        </w:tc>
        <w:tc>
          <w:tcPr>
            <w:tcW w:w="1050" w:type="dxa"/>
            <w:vAlign w:val="center"/>
          </w:tcPr>
          <w:p w:rsidR="00173FF4"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173FF4"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173FF4" w:rsidRPr="006703CC" w:rsidRDefault="006703CC" w:rsidP="006703CC">
            <w:pPr>
              <w:jc w:val="center"/>
              <w:rPr>
                <w:rFonts w:ascii="宋体" w:hAnsi="宋体"/>
                <w:szCs w:val="21"/>
              </w:rPr>
            </w:pPr>
            <w:r w:rsidRPr="006703CC">
              <w:rPr>
                <w:rFonts w:ascii="宋体" w:hAnsi="宋体"/>
                <w:szCs w:val="21"/>
              </w:rPr>
              <w:t>合格</w:t>
            </w:r>
          </w:p>
        </w:tc>
      </w:tr>
      <w:tr w:rsidR="00173FF4"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173FF4" w:rsidRPr="006703CC" w:rsidRDefault="00173FF4" w:rsidP="006703CC">
            <w:pPr>
              <w:jc w:val="center"/>
              <w:rPr>
                <w:rFonts w:ascii="宋体" w:hAnsi="宋体"/>
                <w:color w:val="000000"/>
                <w:kern w:val="0"/>
                <w:szCs w:val="21"/>
              </w:rPr>
            </w:pPr>
          </w:p>
        </w:tc>
        <w:tc>
          <w:tcPr>
            <w:tcW w:w="1286" w:type="dxa"/>
            <w:vMerge/>
            <w:vAlign w:val="center"/>
          </w:tcPr>
          <w:p w:rsidR="00173FF4" w:rsidRPr="006703CC" w:rsidRDefault="00173FF4" w:rsidP="006703CC">
            <w:pPr>
              <w:jc w:val="center"/>
              <w:rPr>
                <w:rFonts w:ascii="宋体" w:hAnsi="宋体"/>
                <w:color w:val="000000"/>
                <w:kern w:val="0"/>
                <w:szCs w:val="21"/>
              </w:rPr>
            </w:pPr>
          </w:p>
        </w:tc>
        <w:tc>
          <w:tcPr>
            <w:tcW w:w="1418" w:type="dxa"/>
            <w:vMerge/>
            <w:vAlign w:val="center"/>
          </w:tcPr>
          <w:p w:rsidR="00173FF4" w:rsidRPr="006703CC" w:rsidRDefault="00173FF4" w:rsidP="006703CC">
            <w:pPr>
              <w:jc w:val="center"/>
              <w:rPr>
                <w:rFonts w:ascii="宋体" w:hAnsi="宋体"/>
                <w:color w:val="000000"/>
                <w:kern w:val="0"/>
                <w:szCs w:val="21"/>
              </w:rPr>
            </w:pPr>
          </w:p>
        </w:tc>
        <w:tc>
          <w:tcPr>
            <w:tcW w:w="1559" w:type="dxa"/>
            <w:vAlign w:val="center"/>
          </w:tcPr>
          <w:p w:rsidR="00173FF4" w:rsidRPr="006703CC" w:rsidRDefault="006703CC" w:rsidP="006703CC">
            <w:pPr>
              <w:jc w:val="center"/>
              <w:rPr>
                <w:rFonts w:ascii="宋体" w:hAnsi="宋体" w:cs="Arial"/>
                <w:szCs w:val="21"/>
              </w:rPr>
            </w:pPr>
            <w:r w:rsidRPr="006703CC">
              <w:rPr>
                <w:rFonts w:ascii="宋体" w:hAnsi="宋体" w:cs="Arial"/>
                <w:szCs w:val="21"/>
              </w:rPr>
              <w:t>色度</w:t>
            </w:r>
          </w:p>
        </w:tc>
        <w:tc>
          <w:tcPr>
            <w:tcW w:w="6022" w:type="dxa"/>
            <w:vAlign w:val="center"/>
          </w:tcPr>
          <w:p w:rsidR="00173FF4" w:rsidRPr="006703CC" w:rsidRDefault="006703CC" w:rsidP="006703CC">
            <w:pPr>
              <w:jc w:val="left"/>
              <w:rPr>
                <w:rFonts w:ascii="宋体" w:hAnsi="宋体" w:cs="Arial"/>
                <w:szCs w:val="21"/>
              </w:rPr>
            </w:pPr>
            <w:r w:rsidRPr="006703CC">
              <w:rPr>
                <w:rFonts w:ascii="宋体" w:hAnsi="宋体" w:cs="Arial"/>
                <w:szCs w:val="21"/>
              </w:rPr>
              <w:t>水质 色度的测定（稀释倍数法）(GB/T 11903-89)</w:t>
            </w:r>
          </w:p>
        </w:tc>
        <w:tc>
          <w:tcPr>
            <w:tcW w:w="1050" w:type="dxa"/>
            <w:vMerge/>
            <w:vAlign w:val="center"/>
          </w:tcPr>
          <w:p w:rsidR="00173FF4" w:rsidRPr="006703CC" w:rsidRDefault="00173FF4" w:rsidP="006703CC">
            <w:pPr>
              <w:ind w:leftChars="-51" w:left="-107" w:rightChars="-51" w:right="-107"/>
              <w:jc w:val="center"/>
              <w:rPr>
                <w:rFonts w:ascii="宋体" w:hAnsi="宋体"/>
                <w:szCs w:val="21"/>
              </w:rPr>
            </w:pPr>
          </w:p>
        </w:tc>
        <w:tc>
          <w:tcPr>
            <w:tcW w:w="1050" w:type="dxa"/>
            <w:vAlign w:val="center"/>
          </w:tcPr>
          <w:p w:rsidR="00173FF4"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173FF4"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173FF4" w:rsidRPr="006703CC" w:rsidRDefault="006703CC" w:rsidP="006703CC">
            <w:pPr>
              <w:jc w:val="center"/>
              <w:rPr>
                <w:rFonts w:ascii="宋体" w:hAnsi="宋体"/>
                <w:szCs w:val="21"/>
              </w:rPr>
            </w:pPr>
            <w:r w:rsidRPr="006703CC">
              <w:rPr>
                <w:rFonts w:ascii="宋体" w:hAnsi="宋体"/>
                <w:szCs w:val="21"/>
              </w:rPr>
              <w:t>合格</w:t>
            </w:r>
          </w:p>
        </w:tc>
      </w:tr>
      <w:tr w:rsidR="00173FF4"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173FF4" w:rsidRPr="006703CC" w:rsidRDefault="00173FF4" w:rsidP="006703CC">
            <w:pPr>
              <w:jc w:val="center"/>
              <w:rPr>
                <w:rFonts w:ascii="宋体" w:hAnsi="宋体"/>
                <w:color w:val="000000"/>
                <w:kern w:val="0"/>
                <w:szCs w:val="21"/>
              </w:rPr>
            </w:pPr>
          </w:p>
        </w:tc>
        <w:tc>
          <w:tcPr>
            <w:tcW w:w="1286" w:type="dxa"/>
            <w:vMerge/>
            <w:vAlign w:val="center"/>
          </w:tcPr>
          <w:p w:rsidR="00173FF4" w:rsidRPr="006703CC" w:rsidRDefault="00173FF4" w:rsidP="006703CC">
            <w:pPr>
              <w:jc w:val="center"/>
              <w:rPr>
                <w:rFonts w:ascii="宋体" w:hAnsi="宋体"/>
                <w:color w:val="000000"/>
                <w:kern w:val="0"/>
                <w:szCs w:val="21"/>
              </w:rPr>
            </w:pPr>
          </w:p>
        </w:tc>
        <w:tc>
          <w:tcPr>
            <w:tcW w:w="1418" w:type="dxa"/>
            <w:vMerge w:val="restart"/>
            <w:vAlign w:val="center"/>
          </w:tcPr>
          <w:p w:rsidR="00173FF4" w:rsidRPr="006703CC" w:rsidRDefault="006703CC" w:rsidP="006703CC">
            <w:pPr>
              <w:jc w:val="center"/>
              <w:rPr>
                <w:rFonts w:ascii="宋体" w:hAnsi="宋体"/>
                <w:color w:val="000000"/>
                <w:kern w:val="0"/>
                <w:szCs w:val="21"/>
              </w:rPr>
            </w:pPr>
            <w:r w:rsidRPr="006703CC">
              <w:rPr>
                <w:rFonts w:ascii="宋体" w:hAnsi="宋体" w:cs="Arial"/>
                <w:szCs w:val="21"/>
              </w:rPr>
              <w:t>环境空气和废气</w:t>
            </w:r>
          </w:p>
        </w:tc>
        <w:tc>
          <w:tcPr>
            <w:tcW w:w="1559" w:type="dxa"/>
            <w:vAlign w:val="center"/>
          </w:tcPr>
          <w:p w:rsidR="00173FF4" w:rsidRPr="006703CC" w:rsidRDefault="006703CC" w:rsidP="006703CC">
            <w:pPr>
              <w:jc w:val="center"/>
              <w:rPr>
                <w:rFonts w:ascii="宋体" w:hAnsi="宋体" w:cs="Arial"/>
                <w:szCs w:val="21"/>
              </w:rPr>
            </w:pPr>
            <w:r w:rsidRPr="006703CC">
              <w:rPr>
                <w:rFonts w:ascii="宋体" w:hAnsi="宋体" w:cs="Arial"/>
                <w:szCs w:val="21"/>
              </w:rPr>
              <w:t>环境空气采样</w:t>
            </w:r>
          </w:p>
        </w:tc>
        <w:tc>
          <w:tcPr>
            <w:tcW w:w="6022" w:type="dxa"/>
            <w:vAlign w:val="center"/>
          </w:tcPr>
          <w:p w:rsidR="00173FF4" w:rsidRPr="006703CC" w:rsidRDefault="006703CC" w:rsidP="006703CC">
            <w:pPr>
              <w:jc w:val="left"/>
              <w:rPr>
                <w:rFonts w:ascii="宋体" w:hAnsi="宋体" w:cs="Arial"/>
                <w:szCs w:val="21"/>
              </w:rPr>
            </w:pPr>
            <w:r w:rsidRPr="006703CC">
              <w:rPr>
                <w:rFonts w:ascii="宋体" w:hAnsi="宋体" w:cs="Arial"/>
                <w:szCs w:val="21"/>
              </w:rPr>
              <w:t>环境空气质量手工监测技术规范（HJ/T 194</w:t>
            </w:r>
            <w:r w:rsidRPr="006703CC">
              <w:rPr>
                <w:rFonts w:ascii="宋体" w:hAnsi="宋体" w:cs="Arial" w:hint="eastAsia"/>
                <w:szCs w:val="21"/>
              </w:rPr>
              <w:t>-</w:t>
            </w:r>
            <w:r w:rsidRPr="006703CC">
              <w:rPr>
                <w:rFonts w:ascii="宋体" w:hAnsi="宋体" w:cs="Arial"/>
                <w:szCs w:val="21"/>
              </w:rPr>
              <w:t>2005）</w:t>
            </w:r>
          </w:p>
        </w:tc>
        <w:tc>
          <w:tcPr>
            <w:tcW w:w="1050" w:type="dxa"/>
            <w:vMerge/>
            <w:vAlign w:val="center"/>
          </w:tcPr>
          <w:p w:rsidR="00173FF4" w:rsidRPr="006703CC" w:rsidRDefault="00173FF4" w:rsidP="006703CC">
            <w:pPr>
              <w:ind w:leftChars="-51" w:left="-107" w:rightChars="-51" w:right="-107"/>
              <w:jc w:val="center"/>
              <w:rPr>
                <w:rFonts w:ascii="宋体" w:hAnsi="宋体"/>
                <w:szCs w:val="21"/>
              </w:rPr>
            </w:pPr>
          </w:p>
        </w:tc>
        <w:tc>
          <w:tcPr>
            <w:tcW w:w="1050" w:type="dxa"/>
            <w:vAlign w:val="center"/>
          </w:tcPr>
          <w:p w:rsidR="00173FF4"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173FF4"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173FF4"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s="Arial"/>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废气采样</w:t>
            </w:r>
          </w:p>
        </w:tc>
        <w:tc>
          <w:tcPr>
            <w:tcW w:w="6022" w:type="dxa"/>
            <w:vAlign w:val="center"/>
          </w:tcPr>
          <w:p w:rsidR="006703CC" w:rsidRPr="006703CC" w:rsidRDefault="006703CC" w:rsidP="006703CC">
            <w:pPr>
              <w:jc w:val="left"/>
              <w:rPr>
                <w:rFonts w:ascii="宋体" w:hAnsi="宋体" w:cs="Arial"/>
                <w:szCs w:val="21"/>
              </w:rPr>
            </w:pPr>
            <w:proofErr w:type="gramStart"/>
            <w:r w:rsidRPr="006703CC">
              <w:rPr>
                <w:rFonts w:ascii="宋体" w:hAnsi="宋体" w:cs="Arial" w:hint="eastAsia"/>
                <w:szCs w:val="21"/>
              </w:rPr>
              <w:t>固定源</w:t>
            </w:r>
            <w:proofErr w:type="gramEnd"/>
            <w:r w:rsidRPr="006703CC">
              <w:rPr>
                <w:rFonts w:ascii="宋体" w:hAnsi="宋体" w:cs="Arial" w:hint="eastAsia"/>
                <w:szCs w:val="21"/>
              </w:rPr>
              <w:t>废气监测技术规范（HJ/T 397-2007）</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s="Arial"/>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降尘</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环境空气 降尘的测定 重量法（GB/T 15265-94）</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烟（粉）尘</w:t>
            </w:r>
          </w:p>
        </w:tc>
        <w:tc>
          <w:tcPr>
            <w:tcW w:w="6022" w:type="dxa"/>
            <w:vAlign w:val="center"/>
          </w:tcPr>
          <w:p w:rsidR="006703CC" w:rsidRPr="006703CC" w:rsidRDefault="006703CC" w:rsidP="006703CC">
            <w:pPr>
              <w:jc w:val="left"/>
              <w:rPr>
                <w:rFonts w:ascii="宋体" w:hAnsi="宋体" w:cs="Arial"/>
                <w:szCs w:val="21"/>
              </w:rPr>
            </w:pPr>
            <w:proofErr w:type="gramStart"/>
            <w:r w:rsidRPr="006703CC">
              <w:rPr>
                <w:rFonts w:ascii="宋体" w:hAnsi="宋体" w:cs="Arial"/>
                <w:szCs w:val="21"/>
              </w:rPr>
              <w:t>固定源</w:t>
            </w:r>
            <w:proofErr w:type="gramEnd"/>
            <w:r w:rsidRPr="006703CC">
              <w:rPr>
                <w:rFonts w:ascii="宋体" w:hAnsi="宋体" w:cs="Arial"/>
                <w:szCs w:val="21"/>
              </w:rPr>
              <w:t>废气监测技术规范（HJ/T 397-2007） 颗粒物的测定</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总悬浮颗粒物</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环境空气 总悬浮颗粒物的测定 重量法（GB/T 15432-1995）</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1"/>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二氧化硫</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固定污染源排气中二氧化硫的测定 定电位电解法（HJ/T 57-2000）</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3"/>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一氧化碳</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环境空气 一氧化碳 定电位电解法《空气和废气监测分析方法》（第四版）国家环境保护总局 （2003年）</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restart"/>
            <w:vAlign w:val="center"/>
          </w:tcPr>
          <w:p w:rsidR="006703CC" w:rsidRPr="006703CC" w:rsidRDefault="006703CC" w:rsidP="006703CC">
            <w:pPr>
              <w:jc w:val="center"/>
              <w:rPr>
                <w:rFonts w:ascii="宋体" w:hAnsi="宋体"/>
                <w:color w:val="000000"/>
                <w:kern w:val="0"/>
                <w:szCs w:val="21"/>
              </w:rPr>
            </w:pPr>
            <w:r w:rsidRPr="006703CC">
              <w:rPr>
                <w:rFonts w:ascii="宋体" w:hAnsi="宋体" w:hint="eastAsia"/>
                <w:color w:val="000000"/>
                <w:kern w:val="0"/>
                <w:szCs w:val="21"/>
              </w:rPr>
              <w:t>噪声</w:t>
            </w: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厂界环境噪声</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工业企业厂界环境噪声排放标准（GB 12348-2008）</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建筑施工场界环境噪声</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建筑施工场界环境噪声排放标准（GB 12523-2011）</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质量管理</w:t>
            </w: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hint="eastAsia"/>
                <w:szCs w:val="21"/>
              </w:rPr>
              <w:t>质量管理</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hint="eastAsia"/>
                <w:szCs w:val="21"/>
              </w:rPr>
              <w:t>/</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6703CC" w:rsidRPr="006703CC" w:rsidRDefault="006703CC" w:rsidP="006703CC">
            <w:pPr>
              <w:jc w:val="center"/>
              <w:rPr>
                <w:rFonts w:ascii="宋体" w:hAnsi="宋体"/>
                <w:color w:val="000000"/>
                <w:kern w:val="0"/>
                <w:szCs w:val="21"/>
              </w:rPr>
            </w:pPr>
            <w:r w:rsidRPr="006703CC">
              <w:rPr>
                <w:rFonts w:ascii="宋体" w:hAnsi="宋体" w:hint="eastAsia"/>
                <w:color w:val="000000"/>
                <w:kern w:val="0"/>
                <w:szCs w:val="21"/>
              </w:rPr>
              <w:t>2</w:t>
            </w:r>
          </w:p>
        </w:tc>
        <w:tc>
          <w:tcPr>
            <w:tcW w:w="1286" w:type="dxa"/>
            <w:vMerge w:val="restart"/>
            <w:vAlign w:val="center"/>
          </w:tcPr>
          <w:p w:rsidR="006703CC" w:rsidRPr="006703CC" w:rsidRDefault="006703CC" w:rsidP="006703CC">
            <w:pPr>
              <w:jc w:val="center"/>
              <w:rPr>
                <w:rFonts w:ascii="宋体" w:hAnsi="宋体"/>
                <w:color w:val="000000"/>
                <w:kern w:val="0"/>
                <w:szCs w:val="21"/>
              </w:rPr>
            </w:pPr>
            <w:r w:rsidRPr="006703CC">
              <w:rPr>
                <w:rFonts w:ascii="宋体" w:hAnsi="宋体" w:hint="eastAsia"/>
                <w:color w:val="000000"/>
                <w:kern w:val="0"/>
                <w:szCs w:val="21"/>
              </w:rPr>
              <w:t>高鹏飞</w:t>
            </w:r>
          </w:p>
        </w:tc>
        <w:tc>
          <w:tcPr>
            <w:tcW w:w="1418" w:type="dxa"/>
            <w:vMerge w:val="restart"/>
            <w:vAlign w:val="center"/>
          </w:tcPr>
          <w:p w:rsidR="006703CC" w:rsidRPr="006703CC" w:rsidRDefault="006703CC" w:rsidP="006703CC">
            <w:pPr>
              <w:jc w:val="center"/>
              <w:rPr>
                <w:rFonts w:ascii="宋体" w:hAnsi="宋体"/>
                <w:color w:val="000000"/>
                <w:kern w:val="0"/>
                <w:szCs w:val="21"/>
              </w:rPr>
            </w:pPr>
            <w:r w:rsidRPr="006703CC">
              <w:rPr>
                <w:rFonts w:ascii="宋体" w:hAnsi="宋体" w:hint="eastAsia"/>
                <w:color w:val="000000"/>
                <w:kern w:val="0"/>
                <w:szCs w:val="21"/>
              </w:rPr>
              <w:t>水（含大气降水）和废水</w:t>
            </w: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水质采样</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水质采样 样品的保存和管理技术规定（HJ 493</w:t>
            </w:r>
            <w:r>
              <w:rPr>
                <w:rFonts w:ascii="宋体" w:hAnsi="宋体" w:cs="Arial" w:hint="eastAsia"/>
                <w:szCs w:val="21"/>
              </w:rPr>
              <w:t>-</w:t>
            </w:r>
            <w:r w:rsidRPr="006703CC">
              <w:rPr>
                <w:rFonts w:ascii="宋体" w:hAnsi="宋体" w:cs="Arial"/>
                <w:szCs w:val="21"/>
              </w:rPr>
              <w:t>2009）</w:t>
            </w:r>
          </w:p>
        </w:tc>
        <w:tc>
          <w:tcPr>
            <w:tcW w:w="1050" w:type="dxa"/>
            <w:vMerge w:val="restart"/>
            <w:vAlign w:val="center"/>
          </w:tcPr>
          <w:p w:rsidR="006703CC" w:rsidRPr="006703CC" w:rsidRDefault="006703CC" w:rsidP="006703CC">
            <w:pPr>
              <w:ind w:leftChars="-51" w:left="-107" w:rightChars="-51" w:right="-107"/>
              <w:jc w:val="center"/>
              <w:rPr>
                <w:rFonts w:ascii="宋体" w:hAnsi="宋体"/>
                <w:szCs w:val="21"/>
              </w:rPr>
            </w:pPr>
            <w:r>
              <w:rPr>
                <w:rFonts w:ascii="宋体" w:hAnsi="宋体" w:hint="eastAsia"/>
                <w:szCs w:val="21"/>
              </w:rPr>
              <w:t>71.5</w:t>
            </w: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电导率</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大气降水电导率的测定方法(GB 13580.3-92)</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6703CC"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6703CC" w:rsidRPr="006703CC" w:rsidRDefault="006703CC" w:rsidP="006703CC">
            <w:pPr>
              <w:jc w:val="center"/>
              <w:rPr>
                <w:rFonts w:ascii="宋体" w:hAnsi="宋体"/>
                <w:color w:val="000000"/>
                <w:kern w:val="0"/>
                <w:szCs w:val="21"/>
              </w:rPr>
            </w:pPr>
          </w:p>
        </w:tc>
        <w:tc>
          <w:tcPr>
            <w:tcW w:w="1286" w:type="dxa"/>
            <w:vMerge/>
            <w:vAlign w:val="center"/>
          </w:tcPr>
          <w:p w:rsidR="006703CC" w:rsidRPr="006703CC" w:rsidRDefault="006703CC" w:rsidP="006703CC">
            <w:pPr>
              <w:jc w:val="center"/>
              <w:rPr>
                <w:rFonts w:ascii="宋体" w:hAnsi="宋体"/>
                <w:color w:val="000000"/>
                <w:kern w:val="0"/>
                <w:szCs w:val="21"/>
              </w:rPr>
            </w:pPr>
          </w:p>
        </w:tc>
        <w:tc>
          <w:tcPr>
            <w:tcW w:w="1418" w:type="dxa"/>
            <w:vMerge/>
            <w:vAlign w:val="center"/>
          </w:tcPr>
          <w:p w:rsidR="006703CC" w:rsidRPr="006703CC" w:rsidRDefault="006703CC" w:rsidP="006703CC">
            <w:pPr>
              <w:jc w:val="center"/>
              <w:rPr>
                <w:rFonts w:ascii="宋体" w:hAnsi="宋体"/>
                <w:color w:val="000000"/>
                <w:kern w:val="0"/>
                <w:szCs w:val="21"/>
              </w:rPr>
            </w:pPr>
          </w:p>
        </w:tc>
        <w:tc>
          <w:tcPr>
            <w:tcW w:w="1559" w:type="dxa"/>
            <w:vAlign w:val="center"/>
          </w:tcPr>
          <w:p w:rsidR="006703CC" w:rsidRPr="006703CC" w:rsidRDefault="006703CC" w:rsidP="006703CC">
            <w:pPr>
              <w:jc w:val="center"/>
              <w:rPr>
                <w:rFonts w:ascii="宋体" w:hAnsi="宋体" w:cs="Arial"/>
                <w:szCs w:val="21"/>
              </w:rPr>
            </w:pPr>
            <w:r w:rsidRPr="006703CC">
              <w:rPr>
                <w:rFonts w:ascii="宋体" w:hAnsi="宋体" w:cs="Arial"/>
                <w:szCs w:val="21"/>
              </w:rPr>
              <w:t>水温</w:t>
            </w:r>
          </w:p>
        </w:tc>
        <w:tc>
          <w:tcPr>
            <w:tcW w:w="6022" w:type="dxa"/>
            <w:vAlign w:val="center"/>
          </w:tcPr>
          <w:p w:rsidR="006703CC" w:rsidRPr="006703CC" w:rsidRDefault="006703CC" w:rsidP="006703CC">
            <w:pPr>
              <w:jc w:val="left"/>
              <w:rPr>
                <w:rFonts w:ascii="宋体" w:hAnsi="宋体" w:cs="Arial"/>
                <w:szCs w:val="21"/>
              </w:rPr>
            </w:pPr>
            <w:r w:rsidRPr="006703CC">
              <w:rPr>
                <w:rFonts w:ascii="宋体" w:hAnsi="宋体" w:cs="Arial"/>
                <w:szCs w:val="21"/>
              </w:rPr>
              <w:t>水质 水温的测定 温度计或颠倒温度计测定法(GB/T 13195-91)</w:t>
            </w:r>
          </w:p>
        </w:tc>
        <w:tc>
          <w:tcPr>
            <w:tcW w:w="1050" w:type="dxa"/>
            <w:vMerge/>
            <w:vAlign w:val="center"/>
          </w:tcPr>
          <w:p w:rsidR="006703CC" w:rsidRPr="006703CC" w:rsidRDefault="006703CC" w:rsidP="006703CC">
            <w:pPr>
              <w:ind w:leftChars="-51" w:left="-107" w:rightChars="-51" w:right="-107"/>
              <w:jc w:val="center"/>
              <w:rPr>
                <w:rFonts w:ascii="宋体" w:hAnsi="宋体"/>
                <w:szCs w:val="21"/>
              </w:rPr>
            </w:pPr>
          </w:p>
        </w:tc>
        <w:tc>
          <w:tcPr>
            <w:tcW w:w="1050" w:type="dxa"/>
            <w:vAlign w:val="center"/>
          </w:tcPr>
          <w:p w:rsidR="006703CC" w:rsidRPr="006703CC" w:rsidRDefault="006703CC" w:rsidP="006703CC">
            <w:pPr>
              <w:jc w:val="center"/>
              <w:rPr>
                <w:rFonts w:ascii="宋体" w:hAnsi="宋体"/>
                <w:szCs w:val="21"/>
              </w:rPr>
            </w:pPr>
            <w:r w:rsidRPr="006703CC">
              <w:rPr>
                <w:rFonts w:ascii="宋体" w:hAnsi="宋体" w:hint="eastAsia"/>
                <w:szCs w:val="21"/>
              </w:rPr>
              <w:t>/</w:t>
            </w:r>
          </w:p>
        </w:tc>
        <w:tc>
          <w:tcPr>
            <w:tcW w:w="1055" w:type="dxa"/>
            <w:vAlign w:val="center"/>
          </w:tcPr>
          <w:p w:rsidR="006703CC" w:rsidRPr="006703CC" w:rsidRDefault="006703CC"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6703CC" w:rsidRPr="006703CC" w:rsidRDefault="006703CC" w:rsidP="006703CC">
            <w:pPr>
              <w:jc w:val="center"/>
              <w:rPr>
                <w:rFonts w:ascii="宋体" w:hAnsi="宋体"/>
                <w:szCs w:val="21"/>
              </w:rPr>
            </w:pPr>
            <w:r w:rsidRPr="006703CC">
              <w:rPr>
                <w:rFonts w:ascii="宋体" w:hAnsi="宋体"/>
                <w:szCs w:val="21"/>
              </w:rPr>
              <w:t>合格</w:t>
            </w:r>
          </w:p>
        </w:tc>
      </w:tr>
      <w:tr w:rsidR="00936201" w:rsidTr="007A67F5">
        <w:trPr>
          <w:trHeight w:val="621"/>
          <w:jc w:val="center"/>
        </w:trPr>
        <w:tc>
          <w:tcPr>
            <w:tcW w:w="15190" w:type="dxa"/>
            <w:gridSpan w:val="9"/>
            <w:tcBorders>
              <w:top w:val="nil"/>
              <w:left w:val="nil"/>
              <w:bottom w:val="single" w:sz="4" w:space="0" w:color="auto"/>
              <w:right w:val="nil"/>
            </w:tcBorders>
            <w:vAlign w:val="center"/>
          </w:tcPr>
          <w:p w:rsidR="00936201" w:rsidRDefault="00936201" w:rsidP="00C73241">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936201" w:rsidRDefault="00936201" w:rsidP="007A67F5">
            <w:pPr>
              <w:ind w:rightChars="-51" w:right="-107"/>
              <w:rPr>
                <w:rFonts w:ascii="宋体" w:hAnsi="宋体"/>
                <w:b/>
                <w:szCs w:val="21"/>
              </w:rPr>
            </w:pPr>
            <w:r>
              <w:rPr>
                <w:rFonts w:ascii="宋体" w:hAnsi="宋体" w:hint="eastAsia"/>
                <w:b/>
                <w:szCs w:val="21"/>
              </w:rPr>
              <w:t>玛纳斯县环境监测站                                                                                                         第2页  共</w:t>
            </w:r>
            <w:r w:rsidR="007A67F5">
              <w:rPr>
                <w:rFonts w:ascii="宋体" w:hAnsi="宋体" w:hint="eastAsia"/>
                <w:b/>
                <w:szCs w:val="21"/>
              </w:rPr>
              <w:t>4</w:t>
            </w:r>
            <w:r>
              <w:rPr>
                <w:rFonts w:ascii="宋体" w:hAnsi="宋体" w:hint="eastAsia"/>
                <w:b/>
                <w:szCs w:val="21"/>
              </w:rPr>
              <w:t>页</w:t>
            </w:r>
          </w:p>
        </w:tc>
      </w:tr>
      <w:tr w:rsidR="00936201" w:rsidTr="007A67F5">
        <w:trPr>
          <w:trHeight w:val="397"/>
          <w:jc w:val="center"/>
        </w:trPr>
        <w:tc>
          <w:tcPr>
            <w:tcW w:w="705"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w:t>
            </w:r>
          </w:p>
          <w:p w:rsidR="00936201" w:rsidRDefault="00936201" w:rsidP="00C73241">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考核结论</w:t>
            </w:r>
          </w:p>
        </w:tc>
      </w:tr>
      <w:tr w:rsidR="00936201" w:rsidTr="007A67F5">
        <w:trPr>
          <w:trHeight w:val="397"/>
          <w:jc w:val="center"/>
        </w:trPr>
        <w:tc>
          <w:tcPr>
            <w:tcW w:w="705" w:type="dxa"/>
            <w:vMerge/>
            <w:tcBorders>
              <w:bottom w:val="single" w:sz="6" w:space="0" w:color="000000"/>
            </w:tcBorders>
            <w:vAlign w:val="center"/>
          </w:tcPr>
          <w:p w:rsidR="00936201" w:rsidRDefault="00936201" w:rsidP="006703CC">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936201" w:rsidRDefault="00936201" w:rsidP="006703CC">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936201" w:rsidRDefault="00936201" w:rsidP="006703CC">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936201" w:rsidRDefault="00936201" w:rsidP="006703CC">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936201" w:rsidRDefault="00936201" w:rsidP="006703CC">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936201" w:rsidRDefault="00936201" w:rsidP="006703CC">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936201" w:rsidRDefault="00936201" w:rsidP="006703CC">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936201" w:rsidRDefault="00936201" w:rsidP="006703CC">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936201" w:rsidRDefault="00936201" w:rsidP="006703CC">
            <w:pPr>
              <w:ind w:leftChars="-51" w:left="-107" w:rightChars="-51" w:right="-107"/>
              <w:jc w:val="center"/>
              <w:rPr>
                <w:rFonts w:ascii="宋体" w:hAnsi="宋体"/>
                <w:szCs w:val="21"/>
              </w:rPr>
            </w:pP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936201" w:rsidRPr="006703CC" w:rsidRDefault="00936201" w:rsidP="006703CC">
            <w:pPr>
              <w:jc w:val="center"/>
              <w:rPr>
                <w:rFonts w:ascii="宋体" w:hAnsi="宋体"/>
                <w:color w:val="000000"/>
                <w:kern w:val="0"/>
                <w:szCs w:val="21"/>
              </w:rPr>
            </w:pPr>
            <w:r>
              <w:rPr>
                <w:rFonts w:ascii="宋体" w:hAnsi="宋体" w:hint="eastAsia"/>
                <w:color w:val="000000"/>
                <w:kern w:val="0"/>
                <w:szCs w:val="21"/>
              </w:rPr>
              <w:t>2</w:t>
            </w:r>
          </w:p>
        </w:tc>
        <w:tc>
          <w:tcPr>
            <w:tcW w:w="1286" w:type="dxa"/>
            <w:vMerge w:val="restart"/>
            <w:vAlign w:val="center"/>
          </w:tcPr>
          <w:p w:rsidR="00936201" w:rsidRPr="006703CC" w:rsidRDefault="00936201" w:rsidP="006703CC">
            <w:pPr>
              <w:jc w:val="center"/>
              <w:rPr>
                <w:rFonts w:ascii="宋体" w:hAnsi="宋体"/>
                <w:color w:val="000000"/>
                <w:kern w:val="0"/>
                <w:szCs w:val="21"/>
              </w:rPr>
            </w:pPr>
            <w:r w:rsidRPr="006703CC">
              <w:rPr>
                <w:rFonts w:ascii="宋体" w:hAnsi="宋体" w:hint="eastAsia"/>
                <w:color w:val="000000"/>
                <w:kern w:val="0"/>
                <w:szCs w:val="21"/>
              </w:rPr>
              <w:t>高鹏飞</w:t>
            </w:r>
          </w:p>
        </w:tc>
        <w:tc>
          <w:tcPr>
            <w:tcW w:w="1418" w:type="dxa"/>
            <w:vMerge w:val="restart"/>
            <w:vAlign w:val="center"/>
          </w:tcPr>
          <w:p w:rsidR="00936201" w:rsidRPr="006703CC" w:rsidRDefault="00936201" w:rsidP="006703CC">
            <w:pPr>
              <w:jc w:val="center"/>
              <w:rPr>
                <w:rFonts w:ascii="宋体" w:hAnsi="宋体" w:cs="Arial"/>
                <w:szCs w:val="21"/>
              </w:rPr>
            </w:pPr>
            <w:r w:rsidRPr="006703CC">
              <w:rPr>
                <w:rFonts w:ascii="宋体" w:hAnsi="宋体" w:cs="Arial"/>
                <w:szCs w:val="21"/>
              </w:rPr>
              <w:t>环境空气和废气</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环境空气采样</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环境空气质量手工监测技术规范（HJ/T 194</w:t>
            </w:r>
            <w:r>
              <w:rPr>
                <w:rFonts w:ascii="宋体" w:hAnsi="宋体" w:cs="Arial" w:hint="eastAsia"/>
                <w:szCs w:val="21"/>
              </w:rPr>
              <w:t>-</w:t>
            </w:r>
            <w:r w:rsidRPr="006703CC">
              <w:rPr>
                <w:rFonts w:ascii="宋体" w:hAnsi="宋体" w:cs="Arial"/>
                <w:szCs w:val="21"/>
              </w:rPr>
              <w:t>2005）</w:t>
            </w:r>
          </w:p>
        </w:tc>
        <w:tc>
          <w:tcPr>
            <w:tcW w:w="1050" w:type="dxa"/>
            <w:vMerge w:val="restart"/>
            <w:vAlign w:val="center"/>
          </w:tcPr>
          <w:p w:rsidR="00936201" w:rsidRPr="006703CC" w:rsidRDefault="00936201" w:rsidP="006703CC">
            <w:pPr>
              <w:ind w:leftChars="-51" w:left="-107" w:rightChars="-51" w:right="-107"/>
              <w:jc w:val="center"/>
              <w:rPr>
                <w:rFonts w:ascii="宋体" w:hAnsi="宋体"/>
                <w:szCs w:val="21"/>
              </w:rPr>
            </w:pPr>
            <w:r>
              <w:rPr>
                <w:rFonts w:ascii="宋体" w:hAnsi="宋体" w:hint="eastAsia"/>
                <w:szCs w:val="21"/>
              </w:rPr>
              <w:t>71.5</w:t>
            </w:r>
          </w:p>
        </w:tc>
        <w:tc>
          <w:tcPr>
            <w:tcW w:w="1050" w:type="dxa"/>
            <w:vAlign w:val="center"/>
          </w:tcPr>
          <w:p w:rsidR="00936201" w:rsidRPr="007A67F5" w:rsidRDefault="00936201" w:rsidP="006703CC">
            <w:pPr>
              <w:jc w:val="center"/>
              <w:rPr>
                <w:rFonts w:ascii="宋体" w:hAnsi="宋体"/>
                <w:szCs w:val="21"/>
              </w:rPr>
            </w:pPr>
            <w:r w:rsidRPr="007A67F5">
              <w:rPr>
                <w:rFonts w:ascii="宋体" w:hAnsi="宋体" w:hint="eastAsia"/>
                <w:szCs w:val="21"/>
              </w:rPr>
              <w:t>/</w:t>
            </w:r>
          </w:p>
        </w:tc>
        <w:tc>
          <w:tcPr>
            <w:tcW w:w="1055" w:type="dxa"/>
            <w:vAlign w:val="center"/>
          </w:tcPr>
          <w:p w:rsidR="00936201" w:rsidRPr="007A67F5" w:rsidRDefault="00936201" w:rsidP="006703CC">
            <w:pPr>
              <w:autoSpaceDN w:val="0"/>
              <w:jc w:val="center"/>
              <w:textAlignment w:val="center"/>
              <w:rPr>
                <w:rFonts w:ascii="宋体" w:hAnsi="宋体"/>
                <w:szCs w:val="21"/>
              </w:rPr>
            </w:pPr>
            <w:r w:rsidRPr="007A67F5">
              <w:rPr>
                <w:rFonts w:ascii="宋体" w:hAnsi="宋体"/>
                <w:szCs w:val="21"/>
              </w:rPr>
              <w:t>不符合</w:t>
            </w:r>
          </w:p>
        </w:tc>
        <w:tc>
          <w:tcPr>
            <w:tcW w:w="1045" w:type="dxa"/>
            <w:vAlign w:val="center"/>
          </w:tcPr>
          <w:p w:rsidR="00936201" w:rsidRPr="007A67F5" w:rsidRDefault="00936201" w:rsidP="006703CC">
            <w:pPr>
              <w:jc w:val="center"/>
              <w:rPr>
                <w:rFonts w:ascii="宋体" w:hAnsi="宋体"/>
                <w:szCs w:val="21"/>
              </w:rPr>
            </w:pPr>
            <w:r w:rsidRPr="007A67F5">
              <w:rPr>
                <w:rFonts w:ascii="宋体" w:hAnsi="宋体"/>
                <w:szCs w:val="21"/>
              </w:rPr>
              <w:t>不合格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cs="Arial"/>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废气采样</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hint="eastAsia"/>
                <w:szCs w:val="21"/>
              </w:rPr>
              <w:t>大气无组织排放监测技术导则（HJ/T 55</w:t>
            </w:r>
            <w:r>
              <w:rPr>
                <w:rFonts w:ascii="宋体" w:hAnsi="宋体" w:cs="Arial" w:hint="eastAsia"/>
                <w:szCs w:val="21"/>
              </w:rPr>
              <w:t>-</w:t>
            </w:r>
            <w:r w:rsidRPr="006703CC">
              <w:rPr>
                <w:rFonts w:ascii="宋体" w:hAnsi="宋体" w:cs="Arial" w:hint="eastAsia"/>
                <w:szCs w:val="21"/>
              </w:rPr>
              <w:t>2000）</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烟（粉）尘</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锅炉烟尘测试方法（GB 5468-91）</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烟气黑度</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固定污染源排放  烟气黑度的测定  林格曼烟气黑度图法（HJ/T 398-2007）</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氮氧化物(二氧化氮)</w:t>
            </w:r>
          </w:p>
        </w:tc>
        <w:tc>
          <w:tcPr>
            <w:tcW w:w="6022" w:type="dxa"/>
            <w:vAlign w:val="center"/>
          </w:tcPr>
          <w:p w:rsidR="00936201" w:rsidRPr="006703CC" w:rsidRDefault="00936201" w:rsidP="00936201">
            <w:pPr>
              <w:jc w:val="left"/>
              <w:rPr>
                <w:rFonts w:ascii="宋体" w:hAnsi="宋体" w:cs="Arial"/>
                <w:szCs w:val="21"/>
              </w:rPr>
            </w:pPr>
            <w:r w:rsidRPr="006703CC">
              <w:rPr>
                <w:rFonts w:ascii="宋体" w:hAnsi="宋体" w:cs="Arial"/>
                <w:szCs w:val="21"/>
              </w:rPr>
              <w:t>固定污染源废气 氮氧化物的测定 定电位电解法</w:t>
            </w:r>
            <w:r>
              <w:rPr>
                <w:rFonts w:ascii="宋体" w:hAnsi="宋体" w:cs="Arial" w:hint="eastAsia"/>
                <w:szCs w:val="21"/>
              </w:rPr>
              <w:t>（</w:t>
            </w:r>
            <w:r w:rsidRPr="006703CC">
              <w:rPr>
                <w:rFonts w:ascii="宋体" w:hAnsi="宋体" w:cs="Arial"/>
                <w:szCs w:val="21"/>
              </w:rPr>
              <w:t>HJ 693-2014</w:t>
            </w:r>
            <w:r>
              <w:rPr>
                <w:rFonts w:ascii="宋体" w:hAnsi="宋体" w:cs="Arial" w:hint="eastAsia"/>
                <w:szCs w:val="21"/>
              </w:rPr>
              <w:t>）</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olor w:val="000000"/>
                <w:szCs w:val="21"/>
              </w:rPr>
            </w:pPr>
            <w:r w:rsidRPr="006703CC">
              <w:rPr>
                <w:rFonts w:ascii="宋体" w:hAnsi="宋体" w:cs="Arial"/>
                <w:szCs w:val="21"/>
              </w:rPr>
              <w:t>一氧化碳</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环境空气质量手工监测技术规范（HJ/T 194—2005）</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restart"/>
            <w:tcBorders>
              <w:top w:val="nil"/>
            </w:tcBorders>
            <w:vAlign w:val="center"/>
          </w:tcPr>
          <w:p w:rsidR="00936201" w:rsidRPr="006703CC" w:rsidRDefault="00936201" w:rsidP="006703CC">
            <w:pPr>
              <w:jc w:val="center"/>
              <w:rPr>
                <w:rFonts w:ascii="宋体" w:hAnsi="宋体" w:cs="Arial"/>
                <w:szCs w:val="21"/>
              </w:rPr>
            </w:pPr>
            <w:r w:rsidRPr="006703CC">
              <w:rPr>
                <w:rFonts w:ascii="宋体" w:hAnsi="宋体" w:cs="Arial"/>
                <w:szCs w:val="21"/>
              </w:rPr>
              <w:t>噪声</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厂界环境噪声</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工业企业厂界环境噪声排放标准（GB 12348-2008）</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tcBorders>
              <w:bottom w:val="single" w:sz="4" w:space="0" w:color="auto"/>
            </w:tcBorders>
            <w:vAlign w:val="center"/>
          </w:tcPr>
          <w:p w:rsidR="00936201" w:rsidRPr="006703CC" w:rsidRDefault="00936201" w:rsidP="006703CC">
            <w:pPr>
              <w:jc w:val="center"/>
              <w:rPr>
                <w:rFonts w:ascii="宋体" w:hAnsi="宋体"/>
                <w:color w:val="000000"/>
                <w:kern w:val="0"/>
                <w:szCs w:val="21"/>
              </w:rPr>
            </w:pPr>
          </w:p>
        </w:tc>
        <w:tc>
          <w:tcPr>
            <w:tcW w:w="1286" w:type="dxa"/>
            <w:vMerge/>
            <w:tcBorders>
              <w:bottom w:val="single" w:sz="4" w:space="0" w:color="auto"/>
            </w:tcBorders>
            <w:vAlign w:val="center"/>
          </w:tcPr>
          <w:p w:rsidR="00936201" w:rsidRPr="006703CC" w:rsidRDefault="00936201" w:rsidP="006703CC">
            <w:pPr>
              <w:jc w:val="center"/>
              <w:rPr>
                <w:rFonts w:ascii="宋体" w:hAnsi="宋体"/>
                <w:color w:val="000000"/>
                <w:kern w:val="0"/>
                <w:szCs w:val="21"/>
              </w:rPr>
            </w:pPr>
          </w:p>
        </w:tc>
        <w:tc>
          <w:tcPr>
            <w:tcW w:w="1418" w:type="dxa"/>
            <w:vMerge/>
            <w:tcBorders>
              <w:bottom w:val="single" w:sz="4" w:space="0" w:color="auto"/>
            </w:tcBorders>
            <w:vAlign w:val="center"/>
          </w:tcPr>
          <w:p w:rsidR="00936201" w:rsidRPr="006703CC" w:rsidRDefault="00936201" w:rsidP="006703CC">
            <w:pPr>
              <w:jc w:val="center"/>
              <w:rPr>
                <w:rFonts w:ascii="宋体" w:hAnsi="宋体"/>
                <w:color w:val="000000"/>
                <w:kern w:val="0"/>
                <w:szCs w:val="21"/>
              </w:rPr>
            </w:pPr>
          </w:p>
        </w:tc>
        <w:tc>
          <w:tcPr>
            <w:tcW w:w="1559" w:type="dxa"/>
            <w:tcBorders>
              <w:bottom w:val="single" w:sz="4" w:space="0" w:color="auto"/>
            </w:tcBorders>
            <w:vAlign w:val="center"/>
          </w:tcPr>
          <w:p w:rsidR="00936201" w:rsidRPr="006703CC" w:rsidRDefault="00936201" w:rsidP="006703CC">
            <w:pPr>
              <w:jc w:val="center"/>
              <w:rPr>
                <w:rFonts w:ascii="宋体" w:hAnsi="宋体" w:cs="Arial"/>
                <w:szCs w:val="21"/>
              </w:rPr>
            </w:pPr>
            <w:r w:rsidRPr="006703CC">
              <w:rPr>
                <w:rFonts w:ascii="宋体" w:hAnsi="宋体" w:cs="Arial"/>
                <w:szCs w:val="21"/>
              </w:rPr>
              <w:t>环境噪声</w:t>
            </w:r>
          </w:p>
        </w:tc>
        <w:tc>
          <w:tcPr>
            <w:tcW w:w="6022" w:type="dxa"/>
            <w:tcBorders>
              <w:bottom w:val="single" w:sz="4" w:space="0" w:color="auto"/>
            </w:tcBorders>
            <w:vAlign w:val="center"/>
          </w:tcPr>
          <w:p w:rsidR="00936201" w:rsidRPr="006703CC" w:rsidRDefault="00936201" w:rsidP="006703CC">
            <w:pPr>
              <w:jc w:val="left"/>
              <w:rPr>
                <w:rFonts w:ascii="宋体" w:hAnsi="宋体" w:cs="Arial"/>
                <w:szCs w:val="21"/>
              </w:rPr>
            </w:pPr>
            <w:r w:rsidRPr="006703CC">
              <w:rPr>
                <w:rFonts w:ascii="宋体" w:hAnsi="宋体" w:cs="Arial"/>
                <w:szCs w:val="21"/>
              </w:rPr>
              <w:t>声环境质量标准（GB 3096-2008）</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tcBorders>
              <w:bottom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tcBorders>
              <w:bottom w:val="single" w:sz="4" w:space="0" w:color="auto"/>
            </w:tcBorders>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936201" w:rsidRPr="006703CC" w:rsidRDefault="00936201" w:rsidP="006703CC">
            <w:pPr>
              <w:jc w:val="center"/>
              <w:rPr>
                <w:rFonts w:ascii="宋体" w:hAnsi="宋体"/>
                <w:color w:val="000000"/>
                <w:kern w:val="0"/>
                <w:szCs w:val="21"/>
              </w:rPr>
            </w:pPr>
            <w:r w:rsidRPr="006703CC">
              <w:rPr>
                <w:rFonts w:ascii="宋体" w:hAnsi="宋体" w:hint="eastAsia"/>
                <w:color w:val="000000"/>
                <w:kern w:val="0"/>
                <w:szCs w:val="21"/>
              </w:rPr>
              <w:t>3</w:t>
            </w:r>
          </w:p>
        </w:tc>
        <w:tc>
          <w:tcPr>
            <w:tcW w:w="1286" w:type="dxa"/>
            <w:vMerge w:val="restart"/>
            <w:vAlign w:val="center"/>
          </w:tcPr>
          <w:p w:rsidR="00936201" w:rsidRPr="006703CC" w:rsidRDefault="00936201" w:rsidP="006703CC">
            <w:pPr>
              <w:jc w:val="center"/>
              <w:rPr>
                <w:rFonts w:ascii="宋体" w:hAnsi="宋体"/>
                <w:color w:val="000000"/>
                <w:kern w:val="0"/>
                <w:szCs w:val="21"/>
              </w:rPr>
            </w:pPr>
            <w:proofErr w:type="gramStart"/>
            <w:r w:rsidRPr="006703CC">
              <w:rPr>
                <w:rFonts w:ascii="宋体" w:hAnsi="宋体" w:hint="eastAsia"/>
                <w:color w:val="000000"/>
                <w:kern w:val="0"/>
                <w:szCs w:val="21"/>
              </w:rPr>
              <w:t>兰瑞</w:t>
            </w:r>
            <w:proofErr w:type="gramEnd"/>
          </w:p>
        </w:tc>
        <w:tc>
          <w:tcPr>
            <w:tcW w:w="1418" w:type="dxa"/>
            <w:vMerge w:val="restart"/>
            <w:vAlign w:val="center"/>
          </w:tcPr>
          <w:p w:rsidR="00936201" w:rsidRPr="006703CC" w:rsidRDefault="00936201" w:rsidP="006703CC">
            <w:pPr>
              <w:jc w:val="center"/>
              <w:rPr>
                <w:rFonts w:ascii="宋体" w:hAnsi="宋体"/>
                <w:color w:val="000000"/>
                <w:kern w:val="0"/>
                <w:szCs w:val="21"/>
              </w:rPr>
            </w:pPr>
            <w:r w:rsidRPr="006703CC">
              <w:rPr>
                <w:rFonts w:ascii="宋体" w:hAnsi="宋体" w:hint="eastAsia"/>
                <w:color w:val="000000"/>
                <w:kern w:val="0"/>
                <w:szCs w:val="21"/>
              </w:rPr>
              <w:t>水（含大气降水）和废水</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水质采样</w:t>
            </w:r>
          </w:p>
        </w:tc>
        <w:tc>
          <w:tcPr>
            <w:tcW w:w="6022" w:type="dxa"/>
            <w:vAlign w:val="center"/>
          </w:tcPr>
          <w:p w:rsidR="00936201" w:rsidRPr="006703CC" w:rsidRDefault="00936201" w:rsidP="00936201">
            <w:pPr>
              <w:jc w:val="left"/>
              <w:rPr>
                <w:rFonts w:ascii="宋体" w:hAnsi="宋体" w:cs="Arial"/>
                <w:szCs w:val="21"/>
              </w:rPr>
            </w:pPr>
            <w:r w:rsidRPr="006703CC">
              <w:rPr>
                <w:rFonts w:ascii="宋体" w:hAnsi="宋体" w:cs="Arial"/>
                <w:szCs w:val="21"/>
              </w:rPr>
              <w:t>水质 河流采样技术指导（HJ/T 52</w:t>
            </w:r>
            <w:r>
              <w:rPr>
                <w:rFonts w:ascii="宋体" w:hAnsi="宋体" w:cs="Arial" w:hint="eastAsia"/>
                <w:szCs w:val="21"/>
              </w:rPr>
              <w:t>-</w:t>
            </w:r>
            <w:r w:rsidRPr="006703CC">
              <w:rPr>
                <w:rFonts w:ascii="宋体" w:hAnsi="宋体" w:cs="Arial"/>
                <w:szCs w:val="21"/>
              </w:rPr>
              <w:t>1999）</w:t>
            </w:r>
          </w:p>
        </w:tc>
        <w:tc>
          <w:tcPr>
            <w:tcW w:w="1050" w:type="dxa"/>
            <w:vMerge w:val="restart"/>
            <w:vAlign w:val="center"/>
          </w:tcPr>
          <w:p w:rsidR="00936201" w:rsidRPr="006703CC" w:rsidRDefault="00936201" w:rsidP="00936201">
            <w:pPr>
              <w:ind w:leftChars="-51" w:left="-107" w:rightChars="-51" w:right="-107"/>
              <w:jc w:val="center"/>
              <w:rPr>
                <w:rFonts w:ascii="宋体" w:hAnsi="宋体"/>
                <w:szCs w:val="21"/>
              </w:rPr>
            </w:pPr>
            <w:r w:rsidRPr="006703CC">
              <w:rPr>
                <w:rFonts w:ascii="宋体" w:hAnsi="宋体" w:hint="eastAsia"/>
                <w:szCs w:val="21"/>
              </w:rPr>
              <w:t>7</w:t>
            </w:r>
            <w:r>
              <w:rPr>
                <w:rFonts w:ascii="宋体" w:hAnsi="宋体" w:hint="eastAsia"/>
                <w:szCs w:val="21"/>
              </w:rPr>
              <w:t>2.8</w:t>
            </w: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color w:val="000000"/>
                <w:kern w:val="0"/>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溶解氧</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溶解氧的测定 电化学探头法(HJ 506-2009)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color w:val="000000"/>
                <w:kern w:val="0"/>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水温</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水温的测定 温度计或颠倒温度计测定法(GB/T 13195-91)</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氨氮</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氨氮的测定 纳氏试剂分光光度法(HJ 535-2009)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化学需氧量</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化学需氧量的测定 重铬酸盐法(GB/T 11914-89)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hint="eastAsia"/>
                <w:szCs w:val="21"/>
              </w:rPr>
              <w:t>/</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全盐量</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全盐量的测定 重量法(HJ/T 51-1999)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色度</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色度的测定（稀释倍数法）(GB/T 11903-89)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restart"/>
            <w:vAlign w:val="center"/>
          </w:tcPr>
          <w:p w:rsidR="00936201" w:rsidRPr="006703CC" w:rsidRDefault="00936201" w:rsidP="006703CC">
            <w:pPr>
              <w:jc w:val="center"/>
              <w:rPr>
                <w:rFonts w:ascii="宋体" w:hAnsi="宋体"/>
                <w:szCs w:val="21"/>
              </w:rPr>
            </w:pPr>
            <w:r w:rsidRPr="006703CC">
              <w:rPr>
                <w:rFonts w:ascii="宋体" w:hAnsi="宋体" w:hint="eastAsia"/>
                <w:szCs w:val="21"/>
              </w:rPr>
              <w:t>环境空气和废气</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降尘</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环境空气  降尘的测定  重量法（GB/T 15265-94）</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szCs w:val="21"/>
              </w:rPr>
            </w:pPr>
          </w:p>
        </w:tc>
        <w:tc>
          <w:tcPr>
            <w:tcW w:w="1559" w:type="dxa"/>
            <w:vAlign w:val="center"/>
          </w:tcPr>
          <w:p w:rsidR="00936201" w:rsidRPr="006703CC" w:rsidRDefault="00936201" w:rsidP="00E061CA">
            <w:pPr>
              <w:jc w:val="center"/>
              <w:rPr>
                <w:rFonts w:ascii="宋体" w:hAnsi="宋体" w:cs="Arial"/>
                <w:szCs w:val="21"/>
              </w:rPr>
            </w:pPr>
            <w:r w:rsidRPr="006703CC">
              <w:rPr>
                <w:rFonts w:ascii="宋体" w:hAnsi="宋体" w:cs="Arial"/>
                <w:szCs w:val="21"/>
              </w:rPr>
              <w:t>硫化氢</w:t>
            </w:r>
          </w:p>
        </w:tc>
        <w:tc>
          <w:tcPr>
            <w:tcW w:w="6022" w:type="dxa"/>
            <w:vAlign w:val="center"/>
          </w:tcPr>
          <w:p w:rsidR="00936201" w:rsidRPr="006703CC" w:rsidRDefault="00936201" w:rsidP="00E061CA">
            <w:pPr>
              <w:jc w:val="left"/>
              <w:rPr>
                <w:rFonts w:ascii="宋体" w:hAnsi="宋体" w:cs="Arial"/>
                <w:szCs w:val="21"/>
              </w:rPr>
            </w:pPr>
            <w:r w:rsidRPr="006703CC">
              <w:rPr>
                <w:rFonts w:ascii="宋体" w:hAnsi="宋体" w:cs="Arial"/>
                <w:szCs w:val="21"/>
              </w:rPr>
              <w:t>居住区大气中硫化氢 卫生检验标准方法  亚甲蓝分光光度法 GB 11742-1989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rPr>
          <w:trHeight w:val="621"/>
          <w:jc w:val="center"/>
        </w:trPr>
        <w:tc>
          <w:tcPr>
            <w:tcW w:w="15190" w:type="dxa"/>
            <w:gridSpan w:val="9"/>
            <w:tcBorders>
              <w:top w:val="nil"/>
              <w:left w:val="nil"/>
              <w:bottom w:val="single" w:sz="4" w:space="0" w:color="auto"/>
              <w:right w:val="nil"/>
            </w:tcBorders>
            <w:vAlign w:val="center"/>
          </w:tcPr>
          <w:p w:rsidR="00936201" w:rsidRDefault="00936201" w:rsidP="00C73241">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936201" w:rsidRDefault="00936201" w:rsidP="007A67F5">
            <w:pPr>
              <w:ind w:rightChars="-51" w:right="-107"/>
              <w:rPr>
                <w:rFonts w:ascii="宋体" w:hAnsi="宋体"/>
                <w:b/>
                <w:szCs w:val="21"/>
              </w:rPr>
            </w:pPr>
            <w:r>
              <w:rPr>
                <w:rFonts w:ascii="宋体" w:hAnsi="宋体" w:hint="eastAsia"/>
                <w:b/>
                <w:szCs w:val="21"/>
              </w:rPr>
              <w:t>玛纳斯县环境监测站                                                                                                         第3页  共</w:t>
            </w:r>
            <w:r w:rsidR="007A67F5">
              <w:rPr>
                <w:rFonts w:ascii="宋体" w:hAnsi="宋体" w:hint="eastAsia"/>
                <w:b/>
                <w:szCs w:val="21"/>
              </w:rPr>
              <w:t>4</w:t>
            </w:r>
            <w:r>
              <w:rPr>
                <w:rFonts w:ascii="宋体" w:hAnsi="宋体" w:hint="eastAsia"/>
                <w:b/>
                <w:szCs w:val="21"/>
              </w:rPr>
              <w:t>页</w:t>
            </w:r>
          </w:p>
        </w:tc>
      </w:tr>
      <w:tr w:rsidR="00936201" w:rsidTr="007A67F5">
        <w:trPr>
          <w:trHeight w:val="397"/>
          <w:jc w:val="center"/>
        </w:trPr>
        <w:tc>
          <w:tcPr>
            <w:tcW w:w="705"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w:t>
            </w:r>
          </w:p>
          <w:p w:rsidR="00936201" w:rsidRDefault="00936201" w:rsidP="00C73241">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考核结论</w:t>
            </w:r>
          </w:p>
        </w:tc>
      </w:tr>
      <w:tr w:rsidR="00936201" w:rsidTr="007A67F5">
        <w:trPr>
          <w:trHeight w:val="397"/>
          <w:jc w:val="center"/>
        </w:trPr>
        <w:tc>
          <w:tcPr>
            <w:tcW w:w="705" w:type="dxa"/>
            <w:vMerge/>
            <w:tcBorders>
              <w:bottom w:val="single" w:sz="6" w:space="0" w:color="000000"/>
            </w:tcBorders>
            <w:vAlign w:val="center"/>
          </w:tcPr>
          <w:p w:rsidR="00936201" w:rsidRDefault="00936201" w:rsidP="00C73241">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936201" w:rsidRDefault="00936201" w:rsidP="00C73241">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936201" w:rsidRDefault="00936201" w:rsidP="00C73241">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936201" w:rsidRDefault="00936201" w:rsidP="00C73241">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936201" w:rsidRDefault="00936201" w:rsidP="00C73241">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936201" w:rsidRDefault="00936201" w:rsidP="00C73241">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936201" w:rsidRDefault="00936201" w:rsidP="00C73241">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936201" w:rsidRDefault="00936201" w:rsidP="00C73241">
            <w:pPr>
              <w:ind w:leftChars="-51" w:left="-107" w:rightChars="-51" w:right="-107"/>
              <w:jc w:val="center"/>
              <w:rPr>
                <w:rFonts w:ascii="宋体" w:hAnsi="宋体"/>
                <w:szCs w:val="21"/>
              </w:rPr>
            </w:pP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936201" w:rsidRPr="006703CC" w:rsidRDefault="00936201" w:rsidP="006703CC">
            <w:pPr>
              <w:jc w:val="center"/>
              <w:rPr>
                <w:rFonts w:ascii="宋体" w:hAnsi="宋体"/>
                <w:color w:val="000000"/>
                <w:kern w:val="0"/>
                <w:szCs w:val="21"/>
              </w:rPr>
            </w:pPr>
            <w:r>
              <w:rPr>
                <w:rFonts w:ascii="宋体" w:hAnsi="宋体" w:hint="eastAsia"/>
                <w:color w:val="000000"/>
                <w:kern w:val="0"/>
                <w:szCs w:val="21"/>
              </w:rPr>
              <w:t>3</w:t>
            </w:r>
          </w:p>
        </w:tc>
        <w:tc>
          <w:tcPr>
            <w:tcW w:w="1286" w:type="dxa"/>
            <w:vMerge w:val="restart"/>
            <w:vAlign w:val="center"/>
          </w:tcPr>
          <w:p w:rsidR="00936201" w:rsidRPr="006703CC" w:rsidRDefault="00936201" w:rsidP="006703CC">
            <w:pPr>
              <w:jc w:val="center"/>
              <w:rPr>
                <w:rFonts w:ascii="宋体" w:hAnsi="宋体"/>
                <w:color w:val="000000"/>
                <w:kern w:val="0"/>
                <w:szCs w:val="21"/>
              </w:rPr>
            </w:pPr>
            <w:proofErr w:type="gramStart"/>
            <w:r w:rsidRPr="006703CC">
              <w:rPr>
                <w:rFonts w:ascii="宋体" w:hAnsi="宋体" w:hint="eastAsia"/>
                <w:color w:val="000000"/>
                <w:kern w:val="0"/>
                <w:szCs w:val="21"/>
              </w:rPr>
              <w:t>兰瑞</w:t>
            </w:r>
            <w:proofErr w:type="gramEnd"/>
          </w:p>
        </w:tc>
        <w:tc>
          <w:tcPr>
            <w:tcW w:w="1418" w:type="dxa"/>
            <w:vMerge w:val="restart"/>
            <w:vAlign w:val="center"/>
          </w:tcPr>
          <w:p w:rsidR="00936201" w:rsidRPr="006703CC" w:rsidRDefault="00936201" w:rsidP="006703CC">
            <w:pPr>
              <w:jc w:val="center"/>
              <w:rPr>
                <w:rFonts w:ascii="宋体" w:hAnsi="宋体"/>
                <w:szCs w:val="21"/>
              </w:rPr>
            </w:pPr>
            <w:r w:rsidRPr="006703CC">
              <w:rPr>
                <w:rFonts w:ascii="宋体" w:hAnsi="宋体" w:hint="eastAsia"/>
                <w:szCs w:val="21"/>
              </w:rPr>
              <w:t>环境空气和废气</w:t>
            </w:r>
          </w:p>
        </w:tc>
        <w:tc>
          <w:tcPr>
            <w:tcW w:w="1559" w:type="dxa"/>
            <w:vAlign w:val="center"/>
          </w:tcPr>
          <w:p w:rsidR="00936201" w:rsidRPr="006703CC" w:rsidRDefault="00936201" w:rsidP="0033479C">
            <w:pPr>
              <w:jc w:val="center"/>
              <w:rPr>
                <w:rFonts w:ascii="宋体" w:hAnsi="宋体" w:cs="Arial"/>
                <w:szCs w:val="21"/>
              </w:rPr>
            </w:pPr>
            <w:r w:rsidRPr="006703CC">
              <w:rPr>
                <w:rFonts w:ascii="宋体" w:hAnsi="宋体" w:cs="Arial"/>
                <w:szCs w:val="21"/>
              </w:rPr>
              <w:t>二硫化碳</w:t>
            </w:r>
          </w:p>
        </w:tc>
        <w:tc>
          <w:tcPr>
            <w:tcW w:w="6022" w:type="dxa"/>
            <w:vAlign w:val="center"/>
          </w:tcPr>
          <w:p w:rsidR="00936201" w:rsidRPr="006703CC" w:rsidRDefault="00936201" w:rsidP="0033479C">
            <w:pPr>
              <w:jc w:val="left"/>
              <w:rPr>
                <w:rFonts w:ascii="宋体" w:hAnsi="宋体" w:cs="Arial"/>
                <w:szCs w:val="21"/>
              </w:rPr>
            </w:pPr>
            <w:r w:rsidRPr="006703CC">
              <w:rPr>
                <w:rFonts w:ascii="宋体" w:hAnsi="宋体" w:cs="Arial"/>
                <w:szCs w:val="21"/>
              </w:rPr>
              <w:t>空气质量</w:t>
            </w:r>
            <w:r>
              <w:rPr>
                <w:rFonts w:ascii="宋体" w:hAnsi="宋体" w:cs="Arial"/>
                <w:szCs w:val="21"/>
              </w:rPr>
              <w:t xml:space="preserve"> </w:t>
            </w:r>
            <w:r w:rsidRPr="006703CC">
              <w:rPr>
                <w:rFonts w:ascii="宋体" w:hAnsi="宋体" w:cs="Arial"/>
                <w:szCs w:val="21"/>
              </w:rPr>
              <w:t>二硫化碳的测定</w:t>
            </w:r>
            <w:r>
              <w:rPr>
                <w:rFonts w:ascii="宋体" w:hAnsi="宋体" w:cs="Arial"/>
                <w:szCs w:val="21"/>
              </w:rPr>
              <w:t xml:space="preserve"> </w:t>
            </w:r>
            <w:r w:rsidRPr="006703CC">
              <w:rPr>
                <w:rFonts w:ascii="宋体" w:hAnsi="宋体" w:cs="Arial"/>
                <w:szCs w:val="21"/>
              </w:rPr>
              <w:t>二乙胺分光光度法（GB/T 14680-93）</w:t>
            </w:r>
          </w:p>
        </w:tc>
        <w:tc>
          <w:tcPr>
            <w:tcW w:w="1050" w:type="dxa"/>
            <w:vMerge w:val="restart"/>
            <w:vAlign w:val="center"/>
          </w:tcPr>
          <w:p w:rsidR="00936201" w:rsidRPr="006703CC" w:rsidRDefault="00936201" w:rsidP="006703CC">
            <w:pPr>
              <w:ind w:leftChars="-51" w:left="-107" w:rightChars="-51" w:right="-107"/>
              <w:jc w:val="center"/>
              <w:rPr>
                <w:rFonts w:ascii="宋体" w:hAnsi="宋体"/>
                <w:szCs w:val="21"/>
              </w:rPr>
            </w:pPr>
            <w:r>
              <w:rPr>
                <w:rFonts w:ascii="宋体" w:hAnsi="宋体" w:hint="eastAsia"/>
                <w:szCs w:val="21"/>
              </w:rPr>
              <w:t>72.8</w:t>
            </w: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color w:val="000000"/>
                <w:kern w:val="0"/>
                <w:szCs w:val="21"/>
              </w:rPr>
            </w:pP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二氧化硫</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环境空气</w:t>
            </w:r>
            <w:r>
              <w:rPr>
                <w:rFonts w:ascii="宋体" w:hAnsi="宋体" w:cs="Arial"/>
                <w:szCs w:val="21"/>
              </w:rPr>
              <w:t xml:space="preserve"> </w:t>
            </w:r>
            <w:r w:rsidRPr="006703CC">
              <w:rPr>
                <w:rFonts w:ascii="宋体" w:hAnsi="宋体" w:cs="Arial"/>
                <w:szCs w:val="21"/>
              </w:rPr>
              <w:t>二氧化硫的测定 甲醛吸收-副玫瑰苯胺分光光度法（HJ 482-2009）</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hint="eastAsia"/>
                <w:szCs w:val="21"/>
              </w:rPr>
              <w:t>/</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Align w:val="center"/>
          </w:tcPr>
          <w:p w:rsidR="00936201" w:rsidRPr="006703CC" w:rsidRDefault="00936201" w:rsidP="006703CC">
            <w:pPr>
              <w:jc w:val="center"/>
              <w:rPr>
                <w:rFonts w:ascii="宋体" w:hAnsi="宋体"/>
                <w:color w:val="000000"/>
                <w:kern w:val="0"/>
                <w:szCs w:val="21"/>
              </w:rPr>
            </w:pPr>
            <w:r w:rsidRPr="006703CC">
              <w:rPr>
                <w:rFonts w:ascii="宋体" w:hAnsi="宋体" w:cs="Arial"/>
                <w:szCs w:val="21"/>
              </w:rPr>
              <w:t>质量管理</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质量管理</w:t>
            </w:r>
          </w:p>
        </w:tc>
        <w:tc>
          <w:tcPr>
            <w:tcW w:w="6022" w:type="dxa"/>
            <w:vAlign w:val="center"/>
          </w:tcPr>
          <w:p w:rsidR="00936201" w:rsidRPr="006703CC" w:rsidRDefault="00936201" w:rsidP="006703CC">
            <w:pPr>
              <w:jc w:val="left"/>
              <w:rPr>
                <w:rFonts w:ascii="宋体" w:hAnsi="宋体" w:cs="Arial"/>
                <w:szCs w:val="21"/>
              </w:rPr>
            </w:pPr>
            <w:r>
              <w:rPr>
                <w:rFonts w:ascii="宋体" w:hAnsi="宋体" w:cs="Arial" w:hint="eastAsia"/>
                <w:szCs w:val="21"/>
              </w:rPr>
              <w:t>/</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7A67F5"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7A67F5" w:rsidRPr="006703CC" w:rsidRDefault="007A67F5" w:rsidP="006703CC">
            <w:pPr>
              <w:jc w:val="center"/>
              <w:rPr>
                <w:rFonts w:ascii="宋体" w:hAnsi="宋体"/>
                <w:color w:val="000000"/>
                <w:kern w:val="0"/>
                <w:szCs w:val="21"/>
              </w:rPr>
            </w:pPr>
            <w:r w:rsidRPr="006703CC">
              <w:rPr>
                <w:rFonts w:ascii="宋体" w:hAnsi="宋体" w:hint="eastAsia"/>
                <w:color w:val="000000"/>
                <w:kern w:val="0"/>
                <w:szCs w:val="21"/>
              </w:rPr>
              <w:t>4</w:t>
            </w:r>
          </w:p>
        </w:tc>
        <w:tc>
          <w:tcPr>
            <w:tcW w:w="1286" w:type="dxa"/>
            <w:vMerge w:val="restart"/>
            <w:vAlign w:val="center"/>
          </w:tcPr>
          <w:p w:rsidR="007A67F5" w:rsidRPr="006703CC" w:rsidRDefault="007A67F5" w:rsidP="006703CC">
            <w:pPr>
              <w:jc w:val="center"/>
              <w:rPr>
                <w:rFonts w:ascii="宋体" w:hAnsi="宋体"/>
                <w:color w:val="000000"/>
                <w:kern w:val="0"/>
                <w:szCs w:val="21"/>
              </w:rPr>
            </w:pPr>
            <w:proofErr w:type="gramStart"/>
            <w:r w:rsidRPr="006703CC">
              <w:rPr>
                <w:rFonts w:ascii="宋体" w:hAnsi="宋体" w:hint="eastAsia"/>
                <w:color w:val="000000"/>
                <w:kern w:val="0"/>
                <w:szCs w:val="21"/>
              </w:rPr>
              <w:t>梁苏新</w:t>
            </w:r>
            <w:proofErr w:type="gramEnd"/>
          </w:p>
        </w:tc>
        <w:tc>
          <w:tcPr>
            <w:tcW w:w="1418" w:type="dxa"/>
            <w:vMerge w:val="restart"/>
            <w:vAlign w:val="center"/>
          </w:tcPr>
          <w:p w:rsidR="007A67F5" w:rsidRPr="006703CC" w:rsidRDefault="007A67F5" w:rsidP="006703CC">
            <w:pPr>
              <w:jc w:val="center"/>
              <w:rPr>
                <w:rFonts w:ascii="宋体" w:hAnsi="宋体"/>
                <w:color w:val="000000"/>
                <w:kern w:val="0"/>
                <w:szCs w:val="21"/>
              </w:rPr>
            </w:pPr>
            <w:r w:rsidRPr="006703CC">
              <w:rPr>
                <w:rFonts w:ascii="宋体" w:hAnsi="宋体" w:hint="eastAsia"/>
                <w:color w:val="000000"/>
                <w:kern w:val="0"/>
                <w:szCs w:val="21"/>
              </w:rPr>
              <w:t>水（含大气降水）和废水</w:t>
            </w:r>
          </w:p>
        </w:tc>
        <w:tc>
          <w:tcPr>
            <w:tcW w:w="1559" w:type="dxa"/>
            <w:vAlign w:val="center"/>
          </w:tcPr>
          <w:p w:rsidR="007A67F5" w:rsidRPr="006703CC" w:rsidRDefault="007A67F5" w:rsidP="002F79E0">
            <w:pPr>
              <w:jc w:val="center"/>
              <w:rPr>
                <w:rFonts w:ascii="宋体" w:hAnsi="宋体" w:cs="Arial"/>
                <w:szCs w:val="21"/>
              </w:rPr>
            </w:pPr>
            <w:r w:rsidRPr="006703CC">
              <w:rPr>
                <w:rFonts w:ascii="宋体" w:hAnsi="宋体" w:cs="Arial"/>
                <w:szCs w:val="21"/>
              </w:rPr>
              <w:t>水质采样</w:t>
            </w:r>
          </w:p>
        </w:tc>
        <w:tc>
          <w:tcPr>
            <w:tcW w:w="6022" w:type="dxa"/>
            <w:vAlign w:val="center"/>
          </w:tcPr>
          <w:p w:rsidR="007A67F5" w:rsidRPr="006703CC" w:rsidRDefault="007A67F5" w:rsidP="00936201">
            <w:pPr>
              <w:jc w:val="left"/>
              <w:rPr>
                <w:rFonts w:ascii="宋体" w:hAnsi="宋体" w:cs="Arial"/>
                <w:szCs w:val="21"/>
              </w:rPr>
            </w:pPr>
            <w:r w:rsidRPr="006703CC">
              <w:rPr>
                <w:rFonts w:ascii="宋体" w:hAnsi="宋体" w:cs="Arial"/>
                <w:szCs w:val="21"/>
              </w:rPr>
              <w:t>水质采样 样品的保存和管理技术规定（HJ 493</w:t>
            </w:r>
            <w:r>
              <w:rPr>
                <w:rFonts w:ascii="宋体" w:hAnsi="宋体" w:cs="Arial" w:hint="eastAsia"/>
                <w:szCs w:val="21"/>
              </w:rPr>
              <w:t>-</w:t>
            </w:r>
            <w:r w:rsidRPr="006703CC">
              <w:rPr>
                <w:rFonts w:ascii="宋体" w:hAnsi="宋体" w:cs="Arial"/>
                <w:szCs w:val="21"/>
              </w:rPr>
              <w:t>2009）</w:t>
            </w:r>
          </w:p>
        </w:tc>
        <w:tc>
          <w:tcPr>
            <w:tcW w:w="1050" w:type="dxa"/>
            <w:vMerge w:val="restart"/>
            <w:vAlign w:val="center"/>
          </w:tcPr>
          <w:p w:rsidR="007A67F5" w:rsidRPr="006703CC" w:rsidRDefault="007A67F5" w:rsidP="006703CC">
            <w:pPr>
              <w:ind w:leftChars="-51" w:left="-107" w:rightChars="-51" w:right="-107"/>
              <w:jc w:val="center"/>
              <w:rPr>
                <w:rFonts w:ascii="宋体" w:hAnsi="宋体"/>
                <w:szCs w:val="21"/>
              </w:rPr>
            </w:pPr>
            <w:r w:rsidRPr="006703CC">
              <w:rPr>
                <w:rFonts w:ascii="宋体" w:hAnsi="宋体" w:hint="eastAsia"/>
                <w:szCs w:val="21"/>
              </w:rPr>
              <w:t>75.5</w:t>
            </w: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pH值</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水质 pH值的测定 玻璃电极法(GB/T 6920-86)</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电导率</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大气降水电导率的测定方法(GB 13580.3-92)</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氨氮</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水质 氨氮的测定 纳氏试剂分光光度法(HJ 535-2009)</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化学需氧量</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水质 化学需氧量的测定 重铬酸盐法(GB/T 11914-89)</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生化需氧量</w:t>
            </w:r>
          </w:p>
        </w:tc>
        <w:tc>
          <w:tcPr>
            <w:tcW w:w="6022" w:type="dxa"/>
            <w:tcBorders>
              <w:top w:val="single" w:sz="4" w:space="0" w:color="auto"/>
            </w:tcBorders>
            <w:vAlign w:val="center"/>
          </w:tcPr>
          <w:p w:rsidR="007A67F5" w:rsidRPr="006703CC" w:rsidRDefault="007A67F5" w:rsidP="006703CC">
            <w:pPr>
              <w:jc w:val="left"/>
              <w:rPr>
                <w:rFonts w:ascii="宋体" w:hAnsi="宋体" w:cs="Arial"/>
                <w:szCs w:val="21"/>
              </w:rPr>
            </w:pPr>
            <w:r w:rsidRPr="006703CC">
              <w:rPr>
                <w:rFonts w:ascii="宋体" w:hAnsi="宋体" w:cs="Arial"/>
                <w:szCs w:val="21"/>
              </w:rPr>
              <w:t>水质 五日生化需氧量（BOD5）的测定 稀释与接种法(HJ 505-2009)</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tcBorders>
              <w:top w:val="single" w:sz="4" w:space="0" w:color="auto"/>
            </w:tcBorders>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悬浮物</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水质 悬浮物的测定 重量法(GB 11901-89)</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ign w:val="center"/>
          </w:tcPr>
          <w:p w:rsidR="007A67F5" w:rsidRPr="006703CC" w:rsidRDefault="007A67F5" w:rsidP="006703CC">
            <w:pPr>
              <w:jc w:val="center"/>
              <w:rPr>
                <w:rFonts w:ascii="宋体" w:hAnsi="宋体"/>
                <w:szCs w:val="21"/>
              </w:rPr>
            </w:pPr>
          </w:p>
        </w:tc>
        <w:tc>
          <w:tcPr>
            <w:tcW w:w="1559" w:type="dxa"/>
            <w:vAlign w:val="center"/>
          </w:tcPr>
          <w:p w:rsidR="007A67F5" w:rsidRPr="006703CC" w:rsidRDefault="007A67F5" w:rsidP="006703CC">
            <w:pPr>
              <w:jc w:val="center"/>
              <w:rPr>
                <w:rFonts w:ascii="宋体" w:hAnsi="宋体" w:cs="Arial"/>
                <w:szCs w:val="21"/>
              </w:rPr>
            </w:pPr>
            <w:r w:rsidRPr="006703CC">
              <w:rPr>
                <w:rFonts w:ascii="宋体" w:hAnsi="宋体" w:cs="Arial"/>
                <w:szCs w:val="21"/>
              </w:rPr>
              <w:t>六价铬</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水质 六价铬的测定 二</w:t>
            </w:r>
            <w:proofErr w:type="gramStart"/>
            <w:r w:rsidRPr="006703CC">
              <w:rPr>
                <w:rFonts w:ascii="宋体" w:hAnsi="宋体" w:cs="Arial"/>
                <w:szCs w:val="21"/>
              </w:rPr>
              <w:t>苯碳酰二肼</w:t>
            </w:r>
            <w:proofErr w:type="gramEnd"/>
            <w:r w:rsidRPr="006703CC">
              <w:rPr>
                <w:rFonts w:ascii="宋体" w:hAnsi="宋体" w:cs="Arial"/>
                <w:szCs w:val="21"/>
              </w:rPr>
              <w:t>分光光度法(GB/T 7467-87)</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val="restart"/>
            <w:tcBorders>
              <w:top w:val="nil"/>
            </w:tcBorders>
            <w:vAlign w:val="center"/>
          </w:tcPr>
          <w:p w:rsidR="007A67F5" w:rsidRPr="006703CC" w:rsidRDefault="007A67F5" w:rsidP="006703CC">
            <w:pPr>
              <w:jc w:val="center"/>
              <w:rPr>
                <w:rFonts w:ascii="宋体" w:hAnsi="宋体" w:cs="Arial"/>
                <w:szCs w:val="21"/>
              </w:rPr>
            </w:pPr>
            <w:r w:rsidRPr="006703CC">
              <w:rPr>
                <w:rFonts w:ascii="宋体" w:hAnsi="宋体" w:cs="Arial"/>
                <w:szCs w:val="21"/>
              </w:rPr>
              <w:t>环境空气和废气</w:t>
            </w:r>
          </w:p>
        </w:tc>
        <w:tc>
          <w:tcPr>
            <w:tcW w:w="1559" w:type="dxa"/>
            <w:tcBorders>
              <w:top w:val="single" w:sz="4" w:space="0" w:color="auto"/>
            </w:tcBorders>
            <w:vAlign w:val="center"/>
          </w:tcPr>
          <w:p w:rsidR="007A67F5" w:rsidRPr="006703CC" w:rsidRDefault="007A67F5" w:rsidP="006703CC">
            <w:pPr>
              <w:jc w:val="center"/>
              <w:rPr>
                <w:rFonts w:ascii="宋体" w:hAnsi="宋体" w:cs="Arial"/>
                <w:szCs w:val="21"/>
              </w:rPr>
            </w:pPr>
            <w:r w:rsidRPr="006703CC">
              <w:rPr>
                <w:rFonts w:ascii="宋体" w:hAnsi="宋体" w:cs="Arial"/>
                <w:szCs w:val="21"/>
              </w:rPr>
              <w:t>降尘</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环境空气  降尘的测定  重量法（GB/T 15265-94）</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tcBorders>
              <w:top w:val="nil"/>
            </w:tcBorders>
            <w:vAlign w:val="center"/>
          </w:tcPr>
          <w:p w:rsidR="007A67F5" w:rsidRPr="006703CC" w:rsidRDefault="007A67F5" w:rsidP="006703CC">
            <w:pPr>
              <w:jc w:val="center"/>
              <w:rPr>
                <w:rFonts w:ascii="宋体" w:hAnsi="宋体"/>
                <w:color w:val="000000"/>
                <w:kern w:val="0"/>
                <w:szCs w:val="21"/>
              </w:rPr>
            </w:pPr>
          </w:p>
        </w:tc>
        <w:tc>
          <w:tcPr>
            <w:tcW w:w="1559" w:type="dxa"/>
            <w:tcBorders>
              <w:top w:val="single" w:sz="4" w:space="0" w:color="auto"/>
            </w:tcBorders>
            <w:vAlign w:val="center"/>
          </w:tcPr>
          <w:p w:rsidR="007A67F5" w:rsidRPr="006703CC" w:rsidRDefault="007A67F5" w:rsidP="006703CC">
            <w:pPr>
              <w:jc w:val="center"/>
              <w:rPr>
                <w:rFonts w:ascii="宋体" w:hAnsi="宋体" w:cs="Arial"/>
                <w:szCs w:val="21"/>
              </w:rPr>
            </w:pPr>
            <w:r w:rsidRPr="006703CC">
              <w:rPr>
                <w:rFonts w:ascii="宋体" w:hAnsi="宋体" w:cs="Arial"/>
                <w:szCs w:val="21"/>
              </w:rPr>
              <w:t>氨</w:t>
            </w:r>
          </w:p>
        </w:tc>
        <w:tc>
          <w:tcPr>
            <w:tcW w:w="6022" w:type="dxa"/>
            <w:vAlign w:val="center"/>
          </w:tcPr>
          <w:p w:rsidR="007A67F5" w:rsidRPr="006703CC" w:rsidRDefault="007A67F5" w:rsidP="006703CC">
            <w:pPr>
              <w:jc w:val="left"/>
              <w:rPr>
                <w:rFonts w:ascii="宋体" w:hAnsi="宋体" w:cs="Arial"/>
                <w:szCs w:val="21"/>
              </w:rPr>
            </w:pPr>
            <w:r w:rsidRPr="006703CC">
              <w:rPr>
                <w:rFonts w:ascii="宋体" w:hAnsi="宋体" w:cs="Arial"/>
                <w:szCs w:val="21"/>
              </w:rPr>
              <w:t>环境空气和废气</w:t>
            </w:r>
            <w:r>
              <w:rPr>
                <w:rFonts w:ascii="宋体" w:hAnsi="宋体" w:cs="Arial"/>
                <w:szCs w:val="21"/>
              </w:rPr>
              <w:t xml:space="preserve"> </w:t>
            </w:r>
            <w:r w:rsidRPr="006703CC">
              <w:rPr>
                <w:rFonts w:ascii="宋体" w:hAnsi="宋体" w:cs="Arial"/>
                <w:szCs w:val="21"/>
              </w:rPr>
              <w:t>氨的测定</w:t>
            </w:r>
            <w:r>
              <w:rPr>
                <w:rFonts w:ascii="宋体" w:hAnsi="宋体" w:cs="Arial"/>
                <w:szCs w:val="21"/>
              </w:rPr>
              <w:t xml:space="preserve"> </w:t>
            </w:r>
            <w:r w:rsidRPr="006703CC">
              <w:rPr>
                <w:rFonts w:ascii="宋体" w:hAnsi="宋体" w:cs="Arial"/>
                <w:szCs w:val="21"/>
              </w:rPr>
              <w:t>纳氏试剂分光光度法（HJ 533-2009）</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tcBorders>
              <w:top w:val="nil"/>
            </w:tcBorders>
            <w:vAlign w:val="center"/>
          </w:tcPr>
          <w:p w:rsidR="007A67F5" w:rsidRPr="006703CC" w:rsidRDefault="007A67F5" w:rsidP="006703CC">
            <w:pPr>
              <w:jc w:val="center"/>
              <w:rPr>
                <w:rFonts w:ascii="宋体" w:hAnsi="宋体"/>
                <w:color w:val="000000"/>
                <w:kern w:val="0"/>
                <w:szCs w:val="21"/>
              </w:rPr>
            </w:pPr>
          </w:p>
        </w:tc>
        <w:tc>
          <w:tcPr>
            <w:tcW w:w="1559" w:type="dxa"/>
            <w:tcBorders>
              <w:top w:val="single" w:sz="4" w:space="0" w:color="auto"/>
            </w:tcBorders>
            <w:vAlign w:val="center"/>
          </w:tcPr>
          <w:p w:rsidR="007A67F5" w:rsidRPr="006703CC" w:rsidRDefault="007A67F5" w:rsidP="006703CC">
            <w:pPr>
              <w:jc w:val="center"/>
              <w:rPr>
                <w:rFonts w:ascii="宋体" w:hAnsi="宋体" w:cs="Arial"/>
                <w:szCs w:val="21"/>
              </w:rPr>
            </w:pPr>
            <w:r w:rsidRPr="006703CC">
              <w:rPr>
                <w:rFonts w:ascii="宋体" w:hAnsi="宋体" w:cs="Arial"/>
                <w:szCs w:val="21"/>
              </w:rPr>
              <w:t>氮氧化物(二氧化氮)</w:t>
            </w:r>
          </w:p>
        </w:tc>
        <w:tc>
          <w:tcPr>
            <w:tcW w:w="6022" w:type="dxa"/>
            <w:tcBorders>
              <w:top w:val="single" w:sz="4" w:space="0" w:color="auto"/>
            </w:tcBorders>
            <w:vAlign w:val="center"/>
          </w:tcPr>
          <w:p w:rsidR="007A67F5" w:rsidRPr="006703CC" w:rsidRDefault="007A67F5" w:rsidP="006703CC">
            <w:pPr>
              <w:jc w:val="left"/>
              <w:rPr>
                <w:rFonts w:ascii="宋体" w:hAnsi="宋体" w:cs="Arial"/>
                <w:szCs w:val="21"/>
              </w:rPr>
            </w:pPr>
            <w:r w:rsidRPr="006703CC">
              <w:rPr>
                <w:rFonts w:ascii="宋体" w:hAnsi="宋体" w:cs="Arial" w:hint="eastAsia"/>
                <w:szCs w:val="21"/>
              </w:rPr>
              <w:t>环境空气</w:t>
            </w:r>
            <w:r w:rsidRPr="006703CC">
              <w:rPr>
                <w:rFonts w:ascii="宋体" w:hAnsi="宋体" w:cs="Arial"/>
                <w:szCs w:val="21"/>
              </w:rPr>
              <w:t xml:space="preserve">  </w:t>
            </w:r>
            <w:r w:rsidRPr="006703CC">
              <w:rPr>
                <w:rFonts w:ascii="宋体" w:hAnsi="宋体" w:cs="Arial" w:hint="eastAsia"/>
                <w:szCs w:val="21"/>
              </w:rPr>
              <w:t>氮氧化物（一氧化氮和二氧化氮）的测定</w:t>
            </w:r>
            <w:r w:rsidRPr="006703CC">
              <w:rPr>
                <w:rFonts w:ascii="宋体" w:hAnsi="宋体" w:cs="Arial"/>
                <w:szCs w:val="21"/>
              </w:rPr>
              <w:t xml:space="preserve">  </w:t>
            </w:r>
            <w:r w:rsidRPr="006703CC">
              <w:rPr>
                <w:rFonts w:ascii="宋体" w:hAnsi="宋体" w:cs="Arial" w:hint="eastAsia"/>
                <w:szCs w:val="21"/>
              </w:rPr>
              <w:t>盐酸</w:t>
            </w:r>
            <w:proofErr w:type="gramStart"/>
            <w:r w:rsidRPr="006703CC">
              <w:rPr>
                <w:rFonts w:ascii="宋体" w:hAnsi="宋体" w:cs="Arial" w:hint="eastAsia"/>
                <w:szCs w:val="21"/>
              </w:rPr>
              <w:t>萘</w:t>
            </w:r>
            <w:proofErr w:type="gramEnd"/>
            <w:r w:rsidRPr="006703CC">
              <w:rPr>
                <w:rFonts w:ascii="宋体" w:hAnsi="宋体" w:cs="Arial" w:hint="eastAsia"/>
                <w:szCs w:val="21"/>
              </w:rPr>
              <w:t>乙二胺分光光度法（</w:t>
            </w:r>
            <w:r w:rsidRPr="006703CC">
              <w:rPr>
                <w:rFonts w:ascii="宋体" w:hAnsi="宋体" w:cs="Arial"/>
                <w:szCs w:val="21"/>
              </w:rPr>
              <w:t>HJ 479-2009</w:t>
            </w:r>
            <w:r w:rsidRPr="006703CC">
              <w:rPr>
                <w:rFonts w:ascii="宋体" w:hAnsi="宋体" w:cs="Arial" w:hint="eastAsia"/>
                <w:szCs w:val="21"/>
              </w:rPr>
              <w:t>）</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c>
          <w:tcPr>
            <w:tcW w:w="1055" w:type="dxa"/>
            <w:tcBorders>
              <w:top w:val="single" w:sz="4" w:space="0" w:color="auto"/>
            </w:tcBorders>
            <w:vAlign w:val="center"/>
          </w:tcPr>
          <w:p w:rsidR="007A67F5" w:rsidRPr="006703CC" w:rsidRDefault="007A67F5" w:rsidP="006703CC">
            <w:pPr>
              <w:autoSpaceDN w:val="0"/>
              <w:jc w:val="center"/>
              <w:textAlignment w:val="center"/>
              <w:rPr>
                <w:rFonts w:ascii="宋体" w:hAnsi="宋体"/>
                <w:szCs w:val="21"/>
              </w:rPr>
            </w:pPr>
          </w:p>
        </w:tc>
        <w:tc>
          <w:tcPr>
            <w:tcW w:w="1045"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tcBorders>
              <w:top w:val="nil"/>
            </w:tcBorders>
            <w:vAlign w:val="center"/>
          </w:tcPr>
          <w:p w:rsidR="007A67F5" w:rsidRPr="006703CC" w:rsidRDefault="007A67F5" w:rsidP="006703CC">
            <w:pPr>
              <w:jc w:val="center"/>
              <w:rPr>
                <w:rFonts w:ascii="宋体" w:hAnsi="宋体"/>
                <w:color w:val="000000"/>
                <w:kern w:val="0"/>
                <w:szCs w:val="21"/>
              </w:rPr>
            </w:pPr>
          </w:p>
        </w:tc>
        <w:tc>
          <w:tcPr>
            <w:tcW w:w="1559" w:type="dxa"/>
            <w:tcBorders>
              <w:top w:val="single" w:sz="4" w:space="0" w:color="auto"/>
            </w:tcBorders>
            <w:vAlign w:val="center"/>
          </w:tcPr>
          <w:p w:rsidR="007A67F5" w:rsidRPr="006703CC" w:rsidRDefault="007A67F5" w:rsidP="006703CC">
            <w:pPr>
              <w:jc w:val="center"/>
              <w:rPr>
                <w:rFonts w:ascii="宋体" w:hAnsi="宋体" w:cs="Arial"/>
                <w:szCs w:val="21"/>
              </w:rPr>
            </w:pPr>
            <w:r w:rsidRPr="006703CC">
              <w:rPr>
                <w:rFonts w:ascii="宋体" w:hAnsi="宋体" w:cs="Arial"/>
                <w:szCs w:val="21"/>
              </w:rPr>
              <w:t>二硫化碳</w:t>
            </w:r>
          </w:p>
        </w:tc>
        <w:tc>
          <w:tcPr>
            <w:tcW w:w="6022" w:type="dxa"/>
            <w:tcBorders>
              <w:top w:val="single" w:sz="4" w:space="0" w:color="auto"/>
            </w:tcBorders>
            <w:vAlign w:val="center"/>
          </w:tcPr>
          <w:p w:rsidR="007A67F5" w:rsidRPr="006703CC" w:rsidRDefault="007A67F5" w:rsidP="006703CC">
            <w:pPr>
              <w:jc w:val="left"/>
              <w:rPr>
                <w:rFonts w:ascii="宋体" w:hAnsi="宋体" w:cs="Arial"/>
                <w:szCs w:val="21"/>
              </w:rPr>
            </w:pPr>
            <w:r w:rsidRPr="006703CC">
              <w:rPr>
                <w:rFonts w:ascii="宋体" w:hAnsi="宋体" w:cs="Arial" w:hint="eastAsia"/>
                <w:szCs w:val="21"/>
              </w:rPr>
              <w:t>空气质量</w:t>
            </w:r>
            <w:r w:rsidRPr="006703CC">
              <w:rPr>
                <w:rFonts w:ascii="宋体" w:hAnsi="宋体" w:cs="Arial"/>
                <w:szCs w:val="21"/>
              </w:rPr>
              <w:t xml:space="preserve">  </w:t>
            </w:r>
            <w:r w:rsidRPr="006703CC">
              <w:rPr>
                <w:rFonts w:ascii="宋体" w:hAnsi="宋体" w:cs="Arial" w:hint="eastAsia"/>
                <w:szCs w:val="21"/>
              </w:rPr>
              <w:t>二硫化碳的测定</w:t>
            </w:r>
            <w:r w:rsidRPr="006703CC">
              <w:rPr>
                <w:rFonts w:ascii="宋体" w:hAnsi="宋体" w:cs="Arial"/>
                <w:szCs w:val="21"/>
              </w:rPr>
              <w:t xml:space="preserve">  </w:t>
            </w:r>
            <w:r w:rsidRPr="006703CC">
              <w:rPr>
                <w:rFonts w:ascii="宋体" w:hAnsi="宋体" w:cs="Arial" w:hint="eastAsia"/>
                <w:szCs w:val="21"/>
              </w:rPr>
              <w:t>二乙胺分光光度法（</w:t>
            </w:r>
            <w:r w:rsidRPr="006703CC">
              <w:rPr>
                <w:rFonts w:ascii="宋体" w:hAnsi="宋体" w:cs="Arial"/>
                <w:szCs w:val="21"/>
              </w:rPr>
              <w:t>GB/T 14680-93</w:t>
            </w:r>
            <w:r w:rsidRPr="006703CC">
              <w:rPr>
                <w:rFonts w:ascii="宋体" w:hAnsi="宋体" w:cs="Arial" w:hint="eastAsia"/>
                <w:szCs w:val="21"/>
              </w:rPr>
              <w:t>）</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hint="eastAsia"/>
                <w:szCs w:val="21"/>
              </w:rPr>
              <w:t>/</w:t>
            </w:r>
          </w:p>
        </w:tc>
        <w:tc>
          <w:tcPr>
            <w:tcW w:w="1055" w:type="dxa"/>
            <w:tcBorders>
              <w:top w:val="single" w:sz="4" w:space="0" w:color="auto"/>
            </w:tcBorders>
            <w:vAlign w:val="center"/>
          </w:tcPr>
          <w:p w:rsidR="007A67F5" w:rsidRPr="006703CC" w:rsidRDefault="007A67F5" w:rsidP="006703CC">
            <w:pPr>
              <w:autoSpaceDN w:val="0"/>
              <w:jc w:val="center"/>
              <w:textAlignment w:val="center"/>
              <w:rPr>
                <w:rFonts w:ascii="宋体" w:hAnsi="宋体"/>
                <w:szCs w:val="21"/>
              </w:rPr>
            </w:pPr>
            <w:r w:rsidRPr="006703CC">
              <w:rPr>
                <w:rFonts w:ascii="宋体" w:hAnsi="宋体"/>
                <w:szCs w:val="21"/>
              </w:rPr>
              <w:t>符合</w:t>
            </w:r>
          </w:p>
        </w:tc>
        <w:tc>
          <w:tcPr>
            <w:tcW w:w="1045"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A81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7A67F5" w:rsidRPr="006703CC" w:rsidRDefault="007A67F5" w:rsidP="006703CC">
            <w:pPr>
              <w:jc w:val="center"/>
              <w:rPr>
                <w:rFonts w:ascii="宋体" w:hAnsi="宋体"/>
                <w:color w:val="000000"/>
                <w:kern w:val="0"/>
                <w:szCs w:val="21"/>
              </w:rPr>
            </w:pPr>
          </w:p>
        </w:tc>
        <w:tc>
          <w:tcPr>
            <w:tcW w:w="1286" w:type="dxa"/>
            <w:vMerge/>
            <w:vAlign w:val="center"/>
          </w:tcPr>
          <w:p w:rsidR="007A67F5" w:rsidRPr="006703CC" w:rsidRDefault="007A67F5" w:rsidP="006703CC">
            <w:pPr>
              <w:jc w:val="center"/>
              <w:rPr>
                <w:rFonts w:ascii="宋体" w:hAnsi="宋体"/>
                <w:color w:val="000000"/>
                <w:kern w:val="0"/>
                <w:szCs w:val="21"/>
              </w:rPr>
            </w:pPr>
          </w:p>
        </w:tc>
        <w:tc>
          <w:tcPr>
            <w:tcW w:w="1418" w:type="dxa"/>
            <w:vMerge/>
            <w:tcBorders>
              <w:top w:val="nil"/>
            </w:tcBorders>
            <w:vAlign w:val="center"/>
          </w:tcPr>
          <w:p w:rsidR="007A67F5" w:rsidRPr="006703CC" w:rsidRDefault="007A67F5" w:rsidP="006703CC">
            <w:pPr>
              <w:jc w:val="center"/>
              <w:rPr>
                <w:rFonts w:ascii="宋体" w:hAnsi="宋体"/>
                <w:color w:val="000000"/>
                <w:kern w:val="0"/>
                <w:szCs w:val="21"/>
              </w:rPr>
            </w:pPr>
          </w:p>
        </w:tc>
        <w:tc>
          <w:tcPr>
            <w:tcW w:w="1559" w:type="dxa"/>
            <w:tcBorders>
              <w:top w:val="single" w:sz="4" w:space="0" w:color="auto"/>
            </w:tcBorders>
            <w:vAlign w:val="center"/>
          </w:tcPr>
          <w:p w:rsidR="007A67F5" w:rsidRPr="006703CC" w:rsidRDefault="007A67F5" w:rsidP="006703CC">
            <w:pPr>
              <w:jc w:val="center"/>
              <w:rPr>
                <w:rFonts w:ascii="宋体" w:hAnsi="宋体" w:cs="Arial"/>
                <w:szCs w:val="21"/>
              </w:rPr>
            </w:pPr>
            <w:r w:rsidRPr="006703CC">
              <w:rPr>
                <w:rFonts w:ascii="宋体" w:hAnsi="宋体" w:cs="Arial"/>
                <w:szCs w:val="21"/>
              </w:rPr>
              <w:t>二氧化硫</w:t>
            </w:r>
          </w:p>
        </w:tc>
        <w:tc>
          <w:tcPr>
            <w:tcW w:w="6022" w:type="dxa"/>
            <w:tcBorders>
              <w:top w:val="single" w:sz="4" w:space="0" w:color="auto"/>
            </w:tcBorders>
            <w:vAlign w:val="center"/>
          </w:tcPr>
          <w:p w:rsidR="007A67F5" w:rsidRPr="006703CC" w:rsidRDefault="007A67F5" w:rsidP="006703CC">
            <w:pPr>
              <w:jc w:val="left"/>
              <w:rPr>
                <w:rFonts w:ascii="宋体" w:hAnsi="宋体" w:cs="Arial"/>
                <w:szCs w:val="21"/>
              </w:rPr>
            </w:pPr>
            <w:r w:rsidRPr="006703CC">
              <w:rPr>
                <w:rFonts w:ascii="宋体" w:hAnsi="宋体" w:cs="Arial"/>
                <w:szCs w:val="21"/>
              </w:rPr>
              <w:t>环境空气  二氧化硫的测定  甲醛吸收-副玫瑰苯胺分光光度法（HJ 482-2009）</w:t>
            </w:r>
          </w:p>
        </w:tc>
        <w:tc>
          <w:tcPr>
            <w:tcW w:w="1050" w:type="dxa"/>
            <w:vMerge/>
            <w:vAlign w:val="center"/>
          </w:tcPr>
          <w:p w:rsidR="007A67F5" w:rsidRPr="006703CC" w:rsidRDefault="007A67F5" w:rsidP="006703CC">
            <w:pPr>
              <w:ind w:leftChars="-51" w:left="-107" w:rightChars="-51" w:right="-107"/>
              <w:jc w:val="center"/>
              <w:rPr>
                <w:rFonts w:ascii="宋体" w:hAnsi="宋体"/>
                <w:szCs w:val="21"/>
              </w:rPr>
            </w:pPr>
          </w:p>
        </w:tc>
        <w:tc>
          <w:tcPr>
            <w:tcW w:w="1050"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c>
          <w:tcPr>
            <w:tcW w:w="1055" w:type="dxa"/>
            <w:tcBorders>
              <w:top w:val="single" w:sz="4" w:space="0" w:color="auto"/>
            </w:tcBorders>
            <w:vAlign w:val="center"/>
          </w:tcPr>
          <w:p w:rsidR="007A67F5" w:rsidRPr="006703CC" w:rsidRDefault="007A67F5" w:rsidP="006703CC">
            <w:pPr>
              <w:autoSpaceDN w:val="0"/>
              <w:jc w:val="center"/>
              <w:textAlignment w:val="center"/>
              <w:rPr>
                <w:rFonts w:ascii="宋体" w:hAnsi="宋体"/>
                <w:szCs w:val="21"/>
              </w:rPr>
            </w:pPr>
          </w:p>
        </w:tc>
        <w:tc>
          <w:tcPr>
            <w:tcW w:w="1045" w:type="dxa"/>
            <w:tcBorders>
              <w:top w:val="single" w:sz="4" w:space="0" w:color="auto"/>
            </w:tcBorders>
            <w:vAlign w:val="center"/>
          </w:tcPr>
          <w:p w:rsidR="007A67F5" w:rsidRPr="006703CC" w:rsidRDefault="007A67F5" w:rsidP="006703CC">
            <w:pPr>
              <w:jc w:val="center"/>
              <w:rPr>
                <w:rFonts w:ascii="宋体" w:hAnsi="宋体"/>
                <w:szCs w:val="21"/>
              </w:rPr>
            </w:pPr>
            <w:r w:rsidRPr="006703CC">
              <w:rPr>
                <w:rFonts w:ascii="宋体" w:hAnsi="宋体"/>
                <w:szCs w:val="21"/>
              </w:rPr>
              <w:t>合格</w:t>
            </w:r>
          </w:p>
        </w:tc>
      </w:tr>
      <w:tr w:rsidR="007A67F5" w:rsidTr="007A67F5">
        <w:trPr>
          <w:trHeight w:val="621"/>
          <w:jc w:val="center"/>
        </w:trPr>
        <w:tc>
          <w:tcPr>
            <w:tcW w:w="15190" w:type="dxa"/>
            <w:gridSpan w:val="9"/>
            <w:tcBorders>
              <w:top w:val="nil"/>
              <w:left w:val="nil"/>
              <w:bottom w:val="single" w:sz="4" w:space="0" w:color="auto"/>
              <w:right w:val="nil"/>
            </w:tcBorders>
            <w:vAlign w:val="center"/>
          </w:tcPr>
          <w:p w:rsidR="007A67F5" w:rsidRDefault="007A67F5" w:rsidP="00C73241">
            <w:pPr>
              <w:ind w:leftChars="-51" w:left="-107" w:rightChars="-51" w:right="-107"/>
              <w:jc w:val="center"/>
              <w:rPr>
                <w:rFonts w:ascii="宋体" w:hAnsi="宋体"/>
                <w:b/>
                <w:sz w:val="30"/>
                <w:szCs w:val="30"/>
              </w:rPr>
            </w:pPr>
            <w:r>
              <w:rPr>
                <w:rFonts w:ascii="宋体" w:hAnsi="宋体" w:hint="eastAsia"/>
                <w:b/>
                <w:sz w:val="30"/>
                <w:szCs w:val="30"/>
              </w:rPr>
              <w:lastRenderedPageBreak/>
              <w:t>表</w:t>
            </w:r>
            <w:r>
              <w:rPr>
                <w:rFonts w:ascii="宋体" w:hAnsi="宋体"/>
                <w:b/>
                <w:sz w:val="30"/>
                <w:szCs w:val="30"/>
              </w:rPr>
              <w:t xml:space="preserve">2  </w:t>
            </w:r>
            <w:r>
              <w:rPr>
                <w:rFonts w:ascii="宋体" w:hAnsi="宋体" w:hint="eastAsia"/>
                <w:b/>
                <w:sz w:val="30"/>
                <w:szCs w:val="30"/>
              </w:rPr>
              <w:t>现场考核项目一览表</w:t>
            </w:r>
          </w:p>
          <w:p w:rsidR="007A67F5" w:rsidRDefault="007A67F5" w:rsidP="007A67F5">
            <w:pPr>
              <w:ind w:rightChars="-51" w:right="-107"/>
              <w:rPr>
                <w:rFonts w:ascii="宋体" w:hAnsi="宋体"/>
                <w:b/>
                <w:szCs w:val="21"/>
              </w:rPr>
            </w:pPr>
            <w:r>
              <w:rPr>
                <w:rFonts w:ascii="宋体" w:hAnsi="宋体" w:hint="eastAsia"/>
                <w:b/>
                <w:szCs w:val="21"/>
              </w:rPr>
              <w:t>玛纳斯县环境监测站                                                                                                         第4页  共4页</w:t>
            </w:r>
          </w:p>
        </w:tc>
      </w:tr>
      <w:tr w:rsidR="007A67F5" w:rsidTr="007A67F5">
        <w:trPr>
          <w:trHeight w:val="397"/>
          <w:jc w:val="center"/>
        </w:trPr>
        <w:tc>
          <w:tcPr>
            <w:tcW w:w="705" w:type="dxa"/>
            <w:vMerge w:val="restart"/>
            <w:tcBorders>
              <w:top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序号</w:t>
            </w:r>
          </w:p>
        </w:tc>
        <w:tc>
          <w:tcPr>
            <w:tcW w:w="1286" w:type="dxa"/>
            <w:vMerge w:val="restart"/>
            <w:tcBorders>
              <w:top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姓名</w:t>
            </w:r>
          </w:p>
        </w:tc>
        <w:tc>
          <w:tcPr>
            <w:tcW w:w="1418" w:type="dxa"/>
            <w:vMerge w:val="restart"/>
            <w:tcBorders>
              <w:top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考核</w:t>
            </w:r>
          </w:p>
          <w:p w:rsidR="007A67F5" w:rsidRDefault="007A67F5" w:rsidP="00C73241">
            <w:pPr>
              <w:ind w:leftChars="-51" w:left="-107" w:rightChars="-51" w:right="-107"/>
              <w:jc w:val="center"/>
              <w:rPr>
                <w:rFonts w:ascii="宋体" w:hAnsi="宋体"/>
                <w:szCs w:val="21"/>
              </w:rPr>
            </w:pPr>
            <w:r>
              <w:rPr>
                <w:rFonts w:ascii="宋体" w:hAnsi="宋体"/>
                <w:szCs w:val="21"/>
              </w:rPr>
              <w:t>类别</w:t>
            </w:r>
          </w:p>
        </w:tc>
        <w:tc>
          <w:tcPr>
            <w:tcW w:w="1559" w:type="dxa"/>
            <w:vMerge w:val="restart"/>
            <w:tcBorders>
              <w:top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考核项目</w:t>
            </w:r>
          </w:p>
        </w:tc>
        <w:tc>
          <w:tcPr>
            <w:tcW w:w="6022" w:type="dxa"/>
            <w:vMerge w:val="restart"/>
            <w:tcBorders>
              <w:top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分析方法名称、代号及来源</w:t>
            </w:r>
          </w:p>
        </w:tc>
        <w:tc>
          <w:tcPr>
            <w:tcW w:w="3155" w:type="dxa"/>
            <w:gridSpan w:val="3"/>
            <w:tcBorders>
              <w:top w:val="single" w:sz="4" w:space="0" w:color="auto"/>
              <w:bottom w:val="single" w:sz="6" w:space="0" w:color="000000"/>
              <w:right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考核结果</w:t>
            </w:r>
          </w:p>
        </w:tc>
        <w:tc>
          <w:tcPr>
            <w:tcW w:w="1045" w:type="dxa"/>
            <w:vMerge w:val="restart"/>
            <w:tcBorders>
              <w:top w:val="single" w:sz="4" w:space="0" w:color="auto"/>
              <w:right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考核结论</w:t>
            </w:r>
          </w:p>
        </w:tc>
      </w:tr>
      <w:tr w:rsidR="007A67F5" w:rsidTr="007A67F5">
        <w:trPr>
          <w:trHeight w:val="397"/>
          <w:jc w:val="center"/>
        </w:trPr>
        <w:tc>
          <w:tcPr>
            <w:tcW w:w="705" w:type="dxa"/>
            <w:vMerge/>
            <w:tcBorders>
              <w:bottom w:val="single" w:sz="6" w:space="0" w:color="000000"/>
            </w:tcBorders>
            <w:vAlign w:val="center"/>
          </w:tcPr>
          <w:p w:rsidR="007A67F5" w:rsidRDefault="007A67F5" w:rsidP="00C73241">
            <w:pPr>
              <w:ind w:leftChars="-51" w:left="-107" w:rightChars="-51" w:right="-107"/>
              <w:jc w:val="center"/>
              <w:rPr>
                <w:rFonts w:ascii="宋体" w:hAnsi="宋体"/>
                <w:szCs w:val="21"/>
              </w:rPr>
            </w:pPr>
          </w:p>
        </w:tc>
        <w:tc>
          <w:tcPr>
            <w:tcW w:w="1286" w:type="dxa"/>
            <w:vMerge/>
            <w:tcBorders>
              <w:bottom w:val="single" w:sz="6" w:space="0" w:color="000000"/>
            </w:tcBorders>
            <w:vAlign w:val="center"/>
          </w:tcPr>
          <w:p w:rsidR="007A67F5" w:rsidRDefault="007A67F5" w:rsidP="00C73241">
            <w:pPr>
              <w:ind w:leftChars="-51" w:left="-107" w:rightChars="-51" w:right="-107"/>
              <w:jc w:val="center"/>
              <w:rPr>
                <w:rFonts w:ascii="宋体" w:hAnsi="宋体"/>
                <w:szCs w:val="21"/>
              </w:rPr>
            </w:pPr>
          </w:p>
        </w:tc>
        <w:tc>
          <w:tcPr>
            <w:tcW w:w="1418" w:type="dxa"/>
            <w:vMerge/>
            <w:tcBorders>
              <w:bottom w:val="single" w:sz="6" w:space="0" w:color="000000"/>
            </w:tcBorders>
            <w:vAlign w:val="center"/>
          </w:tcPr>
          <w:p w:rsidR="007A67F5" w:rsidRDefault="007A67F5" w:rsidP="00C73241">
            <w:pPr>
              <w:ind w:leftChars="-51" w:left="-107" w:rightChars="-51" w:right="-107"/>
              <w:jc w:val="center"/>
              <w:rPr>
                <w:rFonts w:ascii="宋体" w:hAnsi="宋体"/>
                <w:szCs w:val="21"/>
              </w:rPr>
            </w:pPr>
          </w:p>
        </w:tc>
        <w:tc>
          <w:tcPr>
            <w:tcW w:w="1559" w:type="dxa"/>
            <w:vMerge/>
            <w:tcBorders>
              <w:bottom w:val="single" w:sz="6" w:space="0" w:color="000000"/>
            </w:tcBorders>
            <w:vAlign w:val="center"/>
          </w:tcPr>
          <w:p w:rsidR="007A67F5" w:rsidRDefault="007A67F5" w:rsidP="00C73241">
            <w:pPr>
              <w:ind w:leftChars="-51" w:left="-107" w:rightChars="-51" w:right="-107"/>
              <w:jc w:val="center"/>
              <w:rPr>
                <w:rFonts w:ascii="宋体" w:hAnsi="宋体"/>
                <w:szCs w:val="21"/>
              </w:rPr>
            </w:pPr>
          </w:p>
        </w:tc>
        <w:tc>
          <w:tcPr>
            <w:tcW w:w="6022" w:type="dxa"/>
            <w:vMerge/>
            <w:tcBorders>
              <w:bottom w:val="single" w:sz="6" w:space="0" w:color="000000"/>
            </w:tcBorders>
            <w:vAlign w:val="center"/>
          </w:tcPr>
          <w:p w:rsidR="007A67F5" w:rsidRDefault="007A67F5" w:rsidP="00C73241">
            <w:pPr>
              <w:ind w:leftChars="-51" w:left="-107" w:rightChars="-51" w:right="-107"/>
              <w:jc w:val="center"/>
              <w:rPr>
                <w:rFonts w:ascii="宋体" w:hAnsi="宋体"/>
                <w:szCs w:val="21"/>
              </w:rPr>
            </w:pPr>
          </w:p>
        </w:tc>
        <w:tc>
          <w:tcPr>
            <w:tcW w:w="1050" w:type="dxa"/>
            <w:tcBorders>
              <w:top w:val="single" w:sz="4" w:space="0" w:color="auto"/>
              <w:bottom w:val="single" w:sz="6" w:space="0" w:color="000000"/>
              <w:right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理论考核</w:t>
            </w:r>
          </w:p>
        </w:tc>
        <w:tc>
          <w:tcPr>
            <w:tcW w:w="1050" w:type="dxa"/>
            <w:tcBorders>
              <w:top w:val="single" w:sz="4" w:space="0" w:color="auto"/>
              <w:bottom w:val="single" w:sz="6" w:space="0" w:color="000000"/>
              <w:right w:val="single" w:sz="4" w:space="0" w:color="auto"/>
            </w:tcBorders>
            <w:vAlign w:val="center"/>
          </w:tcPr>
          <w:p w:rsidR="007A67F5" w:rsidRDefault="007A67F5" w:rsidP="00C73241">
            <w:pPr>
              <w:ind w:leftChars="-51" w:left="-107" w:rightChars="-51" w:right="-107"/>
              <w:jc w:val="center"/>
              <w:rPr>
                <w:rFonts w:ascii="宋体" w:hAnsi="宋体"/>
                <w:szCs w:val="21"/>
              </w:rPr>
            </w:pPr>
            <w:proofErr w:type="gramStart"/>
            <w:r>
              <w:rPr>
                <w:rFonts w:ascii="宋体" w:hAnsi="宋体"/>
                <w:szCs w:val="21"/>
              </w:rPr>
              <w:t>盲样考核</w:t>
            </w:r>
            <w:proofErr w:type="gramEnd"/>
          </w:p>
        </w:tc>
        <w:tc>
          <w:tcPr>
            <w:tcW w:w="1055" w:type="dxa"/>
            <w:tcBorders>
              <w:top w:val="single" w:sz="4" w:space="0" w:color="auto"/>
              <w:bottom w:val="single" w:sz="6" w:space="0" w:color="000000"/>
              <w:right w:val="single" w:sz="4" w:space="0" w:color="auto"/>
            </w:tcBorders>
            <w:vAlign w:val="center"/>
          </w:tcPr>
          <w:p w:rsidR="007A67F5" w:rsidRDefault="007A67F5" w:rsidP="00C73241">
            <w:pPr>
              <w:ind w:leftChars="-51" w:left="-107" w:rightChars="-51" w:right="-107"/>
              <w:jc w:val="center"/>
              <w:rPr>
                <w:rFonts w:ascii="宋体" w:hAnsi="宋体"/>
                <w:szCs w:val="21"/>
              </w:rPr>
            </w:pPr>
            <w:r>
              <w:rPr>
                <w:rFonts w:ascii="宋体" w:hAnsi="宋体"/>
                <w:szCs w:val="21"/>
              </w:rPr>
              <w:t>基本技能/见证实验</w:t>
            </w:r>
          </w:p>
        </w:tc>
        <w:tc>
          <w:tcPr>
            <w:tcW w:w="1045" w:type="dxa"/>
            <w:vMerge/>
            <w:tcBorders>
              <w:right w:val="single" w:sz="4" w:space="0" w:color="auto"/>
            </w:tcBorders>
            <w:vAlign w:val="center"/>
          </w:tcPr>
          <w:p w:rsidR="007A67F5" w:rsidRDefault="007A67F5" w:rsidP="00C73241">
            <w:pPr>
              <w:ind w:leftChars="-51" w:left="-107" w:rightChars="-51" w:right="-107"/>
              <w:jc w:val="center"/>
              <w:rPr>
                <w:rFonts w:ascii="宋体" w:hAnsi="宋体"/>
                <w:szCs w:val="21"/>
              </w:rPr>
            </w:pP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936201" w:rsidRPr="006703CC" w:rsidRDefault="007A67F5" w:rsidP="006703CC">
            <w:pPr>
              <w:jc w:val="center"/>
              <w:rPr>
                <w:rFonts w:ascii="宋体" w:hAnsi="宋体"/>
                <w:color w:val="000000"/>
                <w:kern w:val="0"/>
                <w:szCs w:val="21"/>
              </w:rPr>
            </w:pPr>
            <w:r>
              <w:rPr>
                <w:rFonts w:ascii="宋体" w:hAnsi="宋体" w:hint="eastAsia"/>
                <w:color w:val="000000"/>
                <w:kern w:val="0"/>
                <w:szCs w:val="21"/>
              </w:rPr>
              <w:t>4</w:t>
            </w:r>
          </w:p>
        </w:tc>
        <w:tc>
          <w:tcPr>
            <w:tcW w:w="1286" w:type="dxa"/>
            <w:vMerge w:val="restart"/>
            <w:vAlign w:val="center"/>
          </w:tcPr>
          <w:p w:rsidR="00936201" w:rsidRPr="006703CC" w:rsidRDefault="007A67F5" w:rsidP="006703CC">
            <w:pPr>
              <w:jc w:val="center"/>
              <w:rPr>
                <w:rFonts w:ascii="宋体" w:hAnsi="宋体"/>
                <w:color w:val="000000"/>
                <w:kern w:val="0"/>
                <w:szCs w:val="21"/>
              </w:rPr>
            </w:pPr>
            <w:proofErr w:type="gramStart"/>
            <w:r w:rsidRPr="006703CC">
              <w:rPr>
                <w:rFonts w:ascii="宋体" w:hAnsi="宋体" w:hint="eastAsia"/>
                <w:color w:val="000000"/>
                <w:kern w:val="0"/>
                <w:szCs w:val="21"/>
              </w:rPr>
              <w:t>梁苏新</w:t>
            </w:r>
            <w:proofErr w:type="gramEnd"/>
          </w:p>
        </w:tc>
        <w:tc>
          <w:tcPr>
            <w:tcW w:w="1418" w:type="dxa"/>
            <w:vMerge w:val="restart"/>
            <w:vAlign w:val="center"/>
          </w:tcPr>
          <w:p w:rsidR="00936201" w:rsidRPr="006703CC" w:rsidRDefault="00936201" w:rsidP="006703CC">
            <w:pPr>
              <w:jc w:val="center"/>
              <w:rPr>
                <w:rFonts w:ascii="宋体" w:hAnsi="宋体" w:cs="Arial"/>
                <w:szCs w:val="21"/>
              </w:rPr>
            </w:pPr>
            <w:r w:rsidRPr="006703CC">
              <w:rPr>
                <w:rFonts w:ascii="宋体" w:hAnsi="宋体" w:cs="Arial"/>
                <w:szCs w:val="21"/>
              </w:rPr>
              <w:t>噪声</w:t>
            </w:r>
          </w:p>
        </w:tc>
        <w:tc>
          <w:tcPr>
            <w:tcW w:w="1559" w:type="dxa"/>
            <w:tcBorders>
              <w:top w:val="single" w:sz="4" w:space="0" w:color="auto"/>
            </w:tcBorders>
            <w:vAlign w:val="center"/>
          </w:tcPr>
          <w:p w:rsidR="00936201" w:rsidRPr="006703CC" w:rsidRDefault="00936201" w:rsidP="006703CC">
            <w:pPr>
              <w:jc w:val="center"/>
              <w:rPr>
                <w:rFonts w:ascii="宋体" w:hAnsi="宋体" w:cs="Arial"/>
                <w:szCs w:val="21"/>
              </w:rPr>
            </w:pPr>
            <w:r w:rsidRPr="006703CC">
              <w:rPr>
                <w:rFonts w:ascii="宋体" w:hAnsi="宋体" w:cs="Arial"/>
                <w:szCs w:val="21"/>
              </w:rPr>
              <w:t>厂界环境噪声</w:t>
            </w:r>
          </w:p>
        </w:tc>
        <w:tc>
          <w:tcPr>
            <w:tcW w:w="6022" w:type="dxa"/>
            <w:tcBorders>
              <w:top w:val="single" w:sz="4" w:space="0" w:color="auto"/>
            </w:tcBorders>
            <w:vAlign w:val="center"/>
          </w:tcPr>
          <w:p w:rsidR="00936201" w:rsidRPr="006703CC" w:rsidRDefault="00936201" w:rsidP="006703CC">
            <w:pPr>
              <w:jc w:val="left"/>
              <w:rPr>
                <w:rFonts w:ascii="宋体" w:hAnsi="宋体" w:cs="Arial"/>
                <w:szCs w:val="21"/>
              </w:rPr>
            </w:pPr>
            <w:r w:rsidRPr="006703CC">
              <w:rPr>
                <w:rFonts w:ascii="宋体" w:hAnsi="宋体" w:cs="Arial"/>
                <w:szCs w:val="21"/>
              </w:rPr>
              <w:t>工业企业厂界环境噪声排放标准（GB 12348-2008）</w:t>
            </w:r>
          </w:p>
        </w:tc>
        <w:tc>
          <w:tcPr>
            <w:tcW w:w="1050" w:type="dxa"/>
            <w:vMerge w:val="restart"/>
            <w:tcBorders>
              <w:top w:val="nil"/>
            </w:tcBorders>
            <w:vAlign w:val="center"/>
          </w:tcPr>
          <w:p w:rsidR="00936201" w:rsidRPr="006703CC" w:rsidRDefault="007A67F5" w:rsidP="006703CC">
            <w:pPr>
              <w:ind w:leftChars="-51" w:left="-107" w:rightChars="-51" w:right="-107"/>
              <w:jc w:val="center"/>
              <w:rPr>
                <w:rFonts w:ascii="宋体" w:hAnsi="宋体"/>
                <w:szCs w:val="21"/>
              </w:rPr>
            </w:pPr>
            <w:r>
              <w:rPr>
                <w:rFonts w:ascii="宋体" w:hAnsi="宋体" w:hint="eastAsia"/>
                <w:szCs w:val="21"/>
              </w:rPr>
              <w:t>75.5</w:t>
            </w:r>
          </w:p>
        </w:tc>
        <w:tc>
          <w:tcPr>
            <w:tcW w:w="1050" w:type="dxa"/>
            <w:tcBorders>
              <w:top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tcBorders>
              <w:top w:val="single" w:sz="4" w:space="0" w:color="auto"/>
            </w:tcBorders>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tcBorders>
              <w:top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color w:val="000000"/>
                <w:kern w:val="0"/>
                <w:szCs w:val="21"/>
              </w:rPr>
            </w:pPr>
          </w:p>
        </w:tc>
        <w:tc>
          <w:tcPr>
            <w:tcW w:w="1559" w:type="dxa"/>
            <w:tcBorders>
              <w:top w:val="single" w:sz="4" w:space="0" w:color="auto"/>
            </w:tcBorders>
            <w:vAlign w:val="center"/>
          </w:tcPr>
          <w:p w:rsidR="00936201" w:rsidRPr="006703CC" w:rsidRDefault="00936201" w:rsidP="006703CC">
            <w:pPr>
              <w:jc w:val="center"/>
              <w:rPr>
                <w:rFonts w:ascii="宋体" w:hAnsi="宋体" w:cs="Arial"/>
                <w:szCs w:val="21"/>
              </w:rPr>
            </w:pPr>
            <w:r w:rsidRPr="006703CC">
              <w:rPr>
                <w:rFonts w:ascii="宋体" w:hAnsi="宋体" w:cs="Arial"/>
                <w:szCs w:val="21"/>
              </w:rPr>
              <w:t>环境噪声</w:t>
            </w:r>
          </w:p>
        </w:tc>
        <w:tc>
          <w:tcPr>
            <w:tcW w:w="6022" w:type="dxa"/>
            <w:tcBorders>
              <w:top w:val="single" w:sz="4" w:space="0" w:color="auto"/>
            </w:tcBorders>
            <w:vAlign w:val="center"/>
          </w:tcPr>
          <w:p w:rsidR="00936201" w:rsidRPr="006703CC" w:rsidRDefault="00936201" w:rsidP="006703CC">
            <w:pPr>
              <w:jc w:val="left"/>
              <w:rPr>
                <w:rFonts w:ascii="宋体" w:hAnsi="宋体" w:cs="Arial"/>
                <w:szCs w:val="21"/>
              </w:rPr>
            </w:pPr>
            <w:r w:rsidRPr="006703CC">
              <w:rPr>
                <w:rFonts w:ascii="宋体" w:hAnsi="宋体" w:cs="Arial"/>
                <w:szCs w:val="21"/>
              </w:rPr>
              <w:t>声环境质量标准（GB 3096-2008）</w:t>
            </w:r>
          </w:p>
        </w:tc>
        <w:tc>
          <w:tcPr>
            <w:tcW w:w="1050" w:type="dxa"/>
            <w:vMerge/>
            <w:tcBorders>
              <w:top w:val="nil"/>
            </w:tcBorders>
            <w:vAlign w:val="center"/>
          </w:tcPr>
          <w:p w:rsidR="00936201" w:rsidRPr="006703CC" w:rsidRDefault="00936201" w:rsidP="006703CC">
            <w:pPr>
              <w:ind w:leftChars="-51" w:left="-107" w:rightChars="-51" w:right="-107"/>
              <w:jc w:val="center"/>
              <w:rPr>
                <w:rFonts w:ascii="宋体" w:hAnsi="宋体"/>
                <w:szCs w:val="21"/>
              </w:rPr>
            </w:pPr>
          </w:p>
        </w:tc>
        <w:tc>
          <w:tcPr>
            <w:tcW w:w="1050" w:type="dxa"/>
            <w:tcBorders>
              <w:top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tcBorders>
              <w:top w:val="single" w:sz="4" w:space="0" w:color="auto"/>
            </w:tcBorders>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tcBorders>
              <w:top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Merge/>
            <w:vAlign w:val="center"/>
          </w:tcPr>
          <w:p w:rsidR="00936201" w:rsidRPr="006703CC" w:rsidRDefault="00936201" w:rsidP="006703CC">
            <w:pPr>
              <w:jc w:val="center"/>
              <w:rPr>
                <w:rFonts w:ascii="宋体" w:hAnsi="宋体"/>
                <w:color w:val="000000"/>
                <w:kern w:val="0"/>
                <w:szCs w:val="21"/>
              </w:rPr>
            </w:pPr>
          </w:p>
        </w:tc>
        <w:tc>
          <w:tcPr>
            <w:tcW w:w="1559" w:type="dxa"/>
            <w:tcBorders>
              <w:top w:val="single" w:sz="4" w:space="0" w:color="auto"/>
            </w:tcBorders>
            <w:vAlign w:val="center"/>
          </w:tcPr>
          <w:p w:rsidR="00936201" w:rsidRPr="006703CC" w:rsidRDefault="00936201" w:rsidP="006703CC">
            <w:pPr>
              <w:jc w:val="center"/>
              <w:rPr>
                <w:rFonts w:ascii="宋体" w:hAnsi="宋体" w:cs="Arial"/>
                <w:szCs w:val="21"/>
              </w:rPr>
            </w:pPr>
            <w:r w:rsidRPr="006703CC">
              <w:rPr>
                <w:rFonts w:ascii="宋体" w:hAnsi="宋体" w:cs="Arial"/>
                <w:szCs w:val="21"/>
              </w:rPr>
              <w:t>社会生活环境噪声</w:t>
            </w:r>
          </w:p>
        </w:tc>
        <w:tc>
          <w:tcPr>
            <w:tcW w:w="6022" w:type="dxa"/>
            <w:tcBorders>
              <w:top w:val="single" w:sz="4" w:space="0" w:color="auto"/>
            </w:tcBorders>
            <w:vAlign w:val="center"/>
          </w:tcPr>
          <w:p w:rsidR="00936201" w:rsidRPr="006703CC" w:rsidRDefault="00936201" w:rsidP="006703CC">
            <w:pPr>
              <w:jc w:val="left"/>
              <w:rPr>
                <w:rFonts w:ascii="宋体" w:hAnsi="宋体" w:cs="Arial"/>
                <w:szCs w:val="21"/>
              </w:rPr>
            </w:pPr>
            <w:r w:rsidRPr="006703CC">
              <w:rPr>
                <w:rFonts w:ascii="宋体" w:hAnsi="宋体" w:cs="Arial"/>
                <w:szCs w:val="21"/>
              </w:rPr>
              <w:t>社会生活环境噪声排放标准（GB 22337-2008）</w:t>
            </w:r>
          </w:p>
        </w:tc>
        <w:tc>
          <w:tcPr>
            <w:tcW w:w="1050" w:type="dxa"/>
            <w:vMerge/>
            <w:tcBorders>
              <w:top w:val="nil"/>
            </w:tcBorders>
            <w:vAlign w:val="center"/>
          </w:tcPr>
          <w:p w:rsidR="00936201" w:rsidRPr="006703CC" w:rsidRDefault="00936201" w:rsidP="006703CC">
            <w:pPr>
              <w:ind w:leftChars="-51" w:left="-107" w:rightChars="-51" w:right="-107"/>
              <w:jc w:val="center"/>
              <w:rPr>
                <w:rFonts w:ascii="宋体" w:hAnsi="宋体"/>
                <w:szCs w:val="21"/>
              </w:rPr>
            </w:pPr>
          </w:p>
        </w:tc>
        <w:tc>
          <w:tcPr>
            <w:tcW w:w="1050" w:type="dxa"/>
            <w:tcBorders>
              <w:top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tcBorders>
              <w:top w:val="single" w:sz="4" w:space="0" w:color="auto"/>
            </w:tcBorders>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tcBorders>
              <w:top w:val="single" w:sz="4" w:space="0" w:color="auto"/>
            </w:tcBorders>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restart"/>
            <w:vAlign w:val="center"/>
          </w:tcPr>
          <w:p w:rsidR="00936201" w:rsidRPr="006703CC" w:rsidRDefault="00936201" w:rsidP="006703CC">
            <w:pPr>
              <w:jc w:val="center"/>
              <w:rPr>
                <w:rFonts w:ascii="宋体" w:hAnsi="宋体"/>
                <w:color w:val="000000"/>
                <w:kern w:val="0"/>
                <w:szCs w:val="21"/>
              </w:rPr>
            </w:pPr>
            <w:r w:rsidRPr="006703CC">
              <w:rPr>
                <w:rFonts w:ascii="宋体" w:hAnsi="宋体" w:hint="eastAsia"/>
                <w:color w:val="000000"/>
                <w:kern w:val="0"/>
                <w:szCs w:val="21"/>
              </w:rPr>
              <w:t>5</w:t>
            </w:r>
          </w:p>
        </w:tc>
        <w:tc>
          <w:tcPr>
            <w:tcW w:w="1286" w:type="dxa"/>
            <w:vMerge w:val="restart"/>
            <w:vAlign w:val="center"/>
          </w:tcPr>
          <w:p w:rsidR="00936201" w:rsidRPr="006703CC" w:rsidRDefault="00936201" w:rsidP="006703CC">
            <w:pPr>
              <w:jc w:val="center"/>
              <w:rPr>
                <w:rFonts w:ascii="宋体" w:hAnsi="宋体"/>
                <w:color w:val="000000"/>
                <w:kern w:val="0"/>
                <w:szCs w:val="21"/>
              </w:rPr>
            </w:pPr>
            <w:r w:rsidRPr="006703CC">
              <w:rPr>
                <w:rFonts w:ascii="宋体" w:hAnsi="宋体" w:hint="eastAsia"/>
                <w:color w:val="000000"/>
                <w:kern w:val="0"/>
                <w:szCs w:val="21"/>
              </w:rPr>
              <w:t>王婷</w:t>
            </w:r>
          </w:p>
        </w:tc>
        <w:tc>
          <w:tcPr>
            <w:tcW w:w="1418"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水（含大气降水）和废水</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全盐量</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水质 全盐量的测定 重量法(HJ/T 51-1999)</w:t>
            </w:r>
          </w:p>
        </w:tc>
        <w:tc>
          <w:tcPr>
            <w:tcW w:w="1050" w:type="dxa"/>
            <w:vMerge w:val="restart"/>
            <w:vAlign w:val="center"/>
          </w:tcPr>
          <w:p w:rsidR="00936201" w:rsidRPr="006703CC" w:rsidRDefault="007A67F5" w:rsidP="006703CC">
            <w:pPr>
              <w:ind w:leftChars="-51" w:left="-107" w:rightChars="-51" w:right="-107"/>
              <w:jc w:val="center"/>
              <w:rPr>
                <w:rFonts w:ascii="宋体" w:hAnsi="宋体"/>
                <w:szCs w:val="21"/>
              </w:rPr>
            </w:pPr>
            <w:r>
              <w:rPr>
                <w:rFonts w:ascii="宋体" w:hAnsi="宋体" w:hint="eastAsia"/>
                <w:szCs w:val="21"/>
              </w:rPr>
              <w:t>60</w:t>
            </w: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705" w:type="dxa"/>
            <w:vMerge/>
            <w:vAlign w:val="center"/>
          </w:tcPr>
          <w:p w:rsidR="00936201" w:rsidRPr="006703CC" w:rsidRDefault="00936201" w:rsidP="006703CC">
            <w:pPr>
              <w:jc w:val="center"/>
              <w:rPr>
                <w:rFonts w:ascii="宋体" w:hAnsi="宋体"/>
                <w:color w:val="000000"/>
                <w:kern w:val="0"/>
                <w:szCs w:val="21"/>
              </w:rPr>
            </w:pPr>
          </w:p>
        </w:tc>
        <w:tc>
          <w:tcPr>
            <w:tcW w:w="1286" w:type="dxa"/>
            <w:vMerge/>
            <w:vAlign w:val="center"/>
          </w:tcPr>
          <w:p w:rsidR="00936201" w:rsidRPr="006703CC" w:rsidRDefault="00936201" w:rsidP="006703CC">
            <w:pPr>
              <w:jc w:val="center"/>
              <w:rPr>
                <w:rFonts w:ascii="宋体" w:hAnsi="宋体"/>
                <w:color w:val="000000"/>
                <w:kern w:val="0"/>
                <w:szCs w:val="21"/>
              </w:rPr>
            </w:pPr>
          </w:p>
        </w:tc>
        <w:tc>
          <w:tcPr>
            <w:tcW w:w="1418"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环境空气和废气</w:t>
            </w:r>
          </w:p>
        </w:tc>
        <w:tc>
          <w:tcPr>
            <w:tcW w:w="1559" w:type="dxa"/>
            <w:vAlign w:val="center"/>
          </w:tcPr>
          <w:p w:rsidR="00936201" w:rsidRPr="006703CC" w:rsidRDefault="00936201" w:rsidP="006703CC">
            <w:pPr>
              <w:jc w:val="center"/>
              <w:rPr>
                <w:rFonts w:ascii="宋体" w:hAnsi="宋体" w:cs="Arial"/>
                <w:szCs w:val="21"/>
              </w:rPr>
            </w:pPr>
            <w:r w:rsidRPr="006703CC">
              <w:rPr>
                <w:rFonts w:ascii="宋体" w:hAnsi="宋体" w:cs="Arial"/>
                <w:szCs w:val="21"/>
              </w:rPr>
              <w:t>降尘</w:t>
            </w:r>
          </w:p>
        </w:tc>
        <w:tc>
          <w:tcPr>
            <w:tcW w:w="6022" w:type="dxa"/>
            <w:vAlign w:val="center"/>
          </w:tcPr>
          <w:p w:rsidR="00936201" w:rsidRPr="006703CC" w:rsidRDefault="00936201" w:rsidP="006703CC">
            <w:pPr>
              <w:jc w:val="left"/>
              <w:rPr>
                <w:rFonts w:ascii="宋体" w:hAnsi="宋体" w:cs="Arial"/>
                <w:szCs w:val="21"/>
              </w:rPr>
            </w:pPr>
            <w:r w:rsidRPr="006703CC">
              <w:rPr>
                <w:rFonts w:ascii="宋体" w:hAnsi="宋体" w:cs="Arial"/>
                <w:szCs w:val="21"/>
              </w:rPr>
              <w:t>环境空气  降尘的测定  重量法（GB/T 15265-94）</w:t>
            </w:r>
          </w:p>
        </w:tc>
        <w:tc>
          <w:tcPr>
            <w:tcW w:w="1050" w:type="dxa"/>
            <w:vMerge/>
            <w:vAlign w:val="center"/>
          </w:tcPr>
          <w:p w:rsidR="00936201" w:rsidRPr="006703CC" w:rsidRDefault="00936201" w:rsidP="006703CC">
            <w:pPr>
              <w:ind w:leftChars="-51" w:left="-107" w:rightChars="-51" w:right="-107"/>
              <w:jc w:val="center"/>
              <w:rPr>
                <w:rFonts w:ascii="宋体" w:hAnsi="宋体"/>
                <w:szCs w:val="21"/>
              </w:rPr>
            </w:pPr>
          </w:p>
        </w:tc>
        <w:tc>
          <w:tcPr>
            <w:tcW w:w="1050" w:type="dxa"/>
            <w:vAlign w:val="center"/>
          </w:tcPr>
          <w:p w:rsidR="00936201" w:rsidRPr="006703CC" w:rsidRDefault="00936201" w:rsidP="006703CC">
            <w:pPr>
              <w:jc w:val="center"/>
              <w:rPr>
                <w:rFonts w:ascii="宋体" w:hAnsi="宋体"/>
                <w:szCs w:val="21"/>
              </w:rPr>
            </w:pPr>
            <w:r w:rsidRPr="006703CC">
              <w:rPr>
                <w:rFonts w:ascii="宋体" w:hAnsi="宋体" w:hint="eastAsia"/>
                <w:szCs w:val="21"/>
              </w:rPr>
              <w:t>/</w:t>
            </w:r>
          </w:p>
        </w:tc>
        <w:tc>
          <w:tcPr>
            <w:tcW w:w="1055" w:type="dxa"/>
            <w:vAlign w:val="center"/>
          </w:tcPr>
          <w:p w:rsidR="00936201" w:rsidRPr="006703CC" w:rsidRDefault="00936201" w:rsidP="006703CC">
            <w:pPr>
              <w:autoSpaceDN w:val="0"/>
              <w:jc w:val="center"/>
              <w:textAlignment w:val="center"/>
              <w:rPr>
                <w:rFonts w:ascii="宋体" w:hAnsi="宋体"/>
                <w:szCs w:val="21"/>
              </w:rPr>
            </w:pPr>
            <w:r w:rsidRPr="006703CC">
              <w:rPr>
                <w:rFonts w:ascii="宋体" w:hAnsi="宋体"/>
                <w:szCs w:val="21"/>
              </w:rPr>
              <w:t>符合</w:t>
            </w:r>
          </w:p>
        </w:tc>
        <w:tc>
          <w:tcPr>
            <w:tcW w:w="1045" w:type="dxa"/>
            <w:vAlign w:val="center"/>
          </w:tcPr>
          <w:p w:rsidR="00936201" w:rsidRPr="006703CC" w:rsidRDefault="00936201" w:rsidP="006703CC">
            <w:pPr>
              <w:jc w:val="center"/>
              <w:rPr>
                <w:rFonts w:ascii="宋体" w:hAnsi="宋体"/>
                <w:szCs w:val="21"/>
              </w:rPr>
            </w:pPr>
            <w:r w:rsidRPr="006703CC">
              <w:rPr>
                <w:rFonts w:ascii="宋体" w:hAnsi="宋体"/>
                <w:szCs w:val="21"/>
              </w:rPr>
              <w:t>合格</w:t>
            </w:r>
          </w:p>
        </w:tc>
      </w:tr>
      <w:tr w:rsidR="00936201" w:rsidTr="007A67F5">
        <w:trPr>
          <w:trHeight w:val="70"/>
          <w:jc w:val="center"/>
        </w:trPr>
        <w:tc>
          <w:tcPr>
            <w:tcW w:w="15190" w:type="dxa"/>
            <w:gridSpan w:val="9"/>
            <w:tcBorders>
              <w:top w:val="nil"/>
              <w:left w:val="nil"/>
              <w:bottom w:val="nil"/>
              <w:right w:val="nil"/>
            </w:tcBorders>
            <w:vAlign w:val="center"/>
          </w:tcPr>
          <w:p w:rsidR="00936201" w:rsidRDefault="00936201">
            <w:pPr>
              <w:ind w:rightChars="-51" w:right="-107"/>
              <w:rPr>
                <w:rFonts w:ascii="宋体" w:hAnsi="宋体"/>
                <w:b/>
                <w:szCs w:val="21"/>
              </w:rPr>
            </w:pPr>
          </w:p>
        </w:tc>
      </w:tr>
    </w:tbl>
    <w:p w:rsidR="00173FF4" w:rsidRDefault="00173FF4">
      <w:pPr>
        <w:jc w:val="center"/>
        <w:rPr>
          <w:rFonts w:ascii="宋体" w:hAnsi="宋体"/>
          <w:b/>
          <w:sz w:val="30"/>
        </w:rPr>
      </w:pPr>
    </w:p>
    <w:p w:rsidR="00173FF4" w:rsidRDefault="006703CC">
      <w:pPr>
        <w:widowControl/>
        <w:jc w:val="center"/>
        <w:rPr>
          <w:b/>
        </w:rPr>
      </w:pPr>
      <w:r>
        <w:rPr>
          <w:rFonts w:ascii="宋体" w:hAnsi="宋体"/>
          <w:b/>
          <w:sz w:val="30"/>
        </w:rPr>
        <w:br w:type="page"/>
      </w:r>
      <w:r>
        <w:rPr>
          <w:rFonts w:ascii="宋体" w:hAnsi="宋体" w:hint="eastAsia"/>
          <w:b/>
          <w:sz w:val="30"/>
        </w:rPr>
        <w:lastRenderedPageBreak/>
        <w:t>表3</w:t>
      </w:r>
      <w:r>
        <w:rPr>
          <w:rFonts w:ascii="宋体" w:hAnsi="宋体"/>
          <w:b/>
          <w:sz w:val="30"/>
        </w:rPr>
        <w:t xml:space="preserve">  </w:t>
      </w:r>
      <w:r>
        <w:rPr>
          <w:rFonts w:ascii="宋体" w:hAnsi="宋体" w:hint="eastAsia"/>
          <w:b/>
          <w:sz w:val="30"/>
        </w:rPr>
        <w:t>考核通过建议发证项目表</w:t>
      </w:r>
    </w:p>
    <w:tbl>
      <w:tblPr>
        <w:tblpPr w:leftFromText="180" w:rightFromText="180" w:vertAnchor="text" w:horzAnchor="margin" w:tblpXSpec="center" w:tblpY="241"/>
        <w:tblW w:w="14639"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817"/>
        <w:gridCol w:w="1418"/>
        <w:gridCol w:w="992"/>
        <w:gridCol w:w="1417"/>
        <w:gridCol w:w="8080"/>
        <w:gridCol w:w="1915"/>
      </w:tblGrid>
      <w:tr w:rsidR="00173FF4">
        <w:trPr>
          <w:trHeight w:val="312"/>
          <w:tblHeader/>
        </w:trPr>
        <w:tc>
          <w:tcPr>
            <w:tcW w:w="14639" w:type="dxa"/>
            <w:gridSpan w:val="6"/>
            <w:tcBorders>
              <w:top w:val="nil"/>
              <w:left w:val="nil"/>
              <w:bottom w:val="single" w:sz="4" w:space="0" w:color="auto"/>
              <w:right w:val="nil"/>
            </w:tcBorders>
            <w:vAlign w:val="center"/>
          </w:tcPr>
          <w:p w:rsidR="00173FF4" w:rsidRDefault="006703CC">
            <w:pPr>
              <w:ind w:rightChars="-51" w:right="-107"/>
              <w:rPr>
                <w:b/>
                <w:szCs w:val="21"/>
              </w:rPr>
            </w:pPr>
            <w:r>
              <w:rPr>
                <w:rFonts w:ascii="宋体" w:hAnsi="宋体" w:hint="eastAsia"/>
                <w:b/>
                <w:szCs w:val="21"/>
              </w:rPr>
              <w:t>玛纳斯县环境监测站</w:t>
            </w:r>
            <w:r>
              <w:rPr>
                <w:b/>
                <w:szCs w:val="21"/>
              </w:rPr>
              <w:t xml:space="preserve">                                                                           </w:t>
            </w:r>
            <w:r>
              <w:rPr>
                <w:rFonts w:hint="eastAsia"/>
                <w:b/>
                <w:szCs w:val="21"/>
              </w:rPr>
              <w:t xml:space="preserve">                           </w:t>
            </w:r>
            <w:r>
              <w:rPr>
                <w:b/>
                <w:szCs w:val="21"/>
              </w:rPr>
              <w:t xml:space="preserve">  </w:t>
            </w:r>
            <w:r>
              <w:rPr>
                <w:rFonts w:hAnsi="宋体"/>
                <w:b/>
                <w:szCs w:val="21"/>
              </w:rPr>
              <w:t>第</w:t>
            </w:r>
            <w:r>
              <w:rPr>
                <w:b/>
                <w:szCs w:val="21"/>
              </w:rPr>
              <w:t>1</w:t>
            </w:r>
            <w:r>
              <w:rPr>
                <w:rFonts w:hAnsi="宋体"/>
                <w:b/>
                <w:szCs w:val="21"/>
              </w:rPr>
              <w:t>页</w:t>
            </w:r>
            <w:r>
              <w:rPr>
                <w:b/>
                <w:szCs w:val="21"/>
              </w:rPr>
              <w:t xml:space="preserve">  </w:t>
            </w:r>
            <w:r>
              <w:rPr>
                <w:rFonts w:hAnsi="宋体"/>
                <w:b/>
                <w:szCs w:val="21"/>
              </w:rPr>
              <w:t>共</w:t>
            </w:r>
            <w:r>
              <w:rPr>
                <w:rFonts w:hint="eastAsia"/>
                <w:b/>
                <w:szCs w:val="21"/>
              </w:rPr>
              <w:t>1</w:t>
            </w:r>
            <w:r>
              <w:rPr>
                <w:rFonts w:hAnsi="宋体"/>
                <w:b/>
                <w:szCs w:val="21"/>
              </w:rPr>
              <w:t>页</w:t>
            </w:r>
          </w:p>
        </w:tc>
      </w:tr>
      <w:tr w:rsidR="00173FF4" w:rsidTr="0028365B">
        <w:trPr>
          <w:trHeight w:val="689"/>
          <w:tblHeader/>
        </w:trPr>
        <w:tc>
          <w:tcPr>
            <w:tcW w:w="817" w:type="dxa"/>
            <w:tcBorders>
              <w:top w:val="single" w:sz="4" w:space="0" w:color="auto"/>
              <w:bottom w:val="single" w:sz="4" w:space="0" w:color="auto"/>
            </w:tcBorders>
            <w:vAlign w:val="center"/>
          </w:tcPr>
          <w:p w:rsidR="00173FF4" w:rsidRDefault="006703CC">
            <w:pPr>
              <w:ind w:leftChars="-49" w:left="-103" w:rightChars="-50" w:right="-105"/>
              <w:jc w:val="center"/>
              <w:rPr>
                <w:b/>
                <w:szCs w:val="21"/>
              </w:rPr>
            </w:pPr>
            <w:r>
              <w:rPr>
                <w:rFonts w:hAnsi="宋体"/>
                <w:b/>
                <w:szCs w:val="21"/>
              </w:rPr>
              <w:t>序号</w:t>
            </w:r>
          </w:p>
        </w:tc>
        <w:tc>
          <w:tcPr>
            <w:tcW w:w="1418" w:type="dxa"/>
            <w:tcBorders>
              <w:top w:val="single" w:sz="4" w:space="0" w:color="auto"/>
              <w:bottom w:val="single" w:sz="4" w:space="0" w:color="auto"/>
            </w:tcBorders>
            <w:vAlign w:val="center"/>
          </w:tcPr>
          <w:p w:rsidR="00173FF4" w:rsidRDefault="006703CC">
            <w:pPr>
              <w:ind w:leftChars="-49" w:left="-103" w:rightChars="-50" w:right="-105"/>
              <w:jc w:val="center"/>
              <w:rPr>
                <w:b/>
                <w:szCs w:val="21"/>
              </w:rPr>
            </w:pPr>
            <w:r>
              <w:rPr>
                <w:rFonts w:hAnsi="宋体"/>
                <w:b/>
                <w:szCs w:val="21"/>
              </w:rPr>
              <w:t>姓名</w:t>
            </w:r>
          </w:p>
        </w:tc>
        <w:tc>
          <w:tcPr>
            <w:tcW w:w="992" w:type="dxa"/>
            <w:tcBorders>
              <w:top w:val="single" w:sz="4" w:space="0" w:color="auto"/>
              <w:bottom w:val="single" w:sz="4" w:space="0" w:color="auto"/>
            </w:tcBorders>
            <w:vAlign w:val="center"/>
          </w:tcPr>
          <w:p w:rsidR="00173FF4" w:rsidRDefault="006703CC">
            <w:pPr>
              <w:ind w:leftChars="-49" w:left="-103" w:rightChars="-50" w:right="-105"/>
              <w:jc w:val="center"/>
              <w:rPr>
                <w:b/>
                <w:szCs w:val="21"/>
              </w:rPr>
            </w:pPr>
            <w:r>
              <w:rPr>
                <w:rFonts w:hAnsi="宋体"/>
                <w:b/>
                <w:szCs w:val="21"/>
              </w:rPr>
              <w:t>性别</w:t>
            </w:r>
          </w:p>
        </w:tc>
        <w:tc>
          <w:tcPr>
            <w:tcW w:w="1417" w:type="dxa"/>
            <w:tcBorders>
              <w:top w:val="single" w:sz="4" w:space="0" w:color="auto"/>
              <w:bottom w:val="single" w:sz="4" w:space="0" w:color="auto"/>
            </w:tcBorders>
            <w:vAlign w:val="center"/>
          </w:tcPr>
          <w:p w:rsidR="00173FF4" w:rsidRDefault="006703CC">
            <w:pPr>
              <w:ind w:leftChars="-49" w:left="-103" w:rightChars="-50" w:right="-105"/>
              <w:jc w:val="center"/>
              <w:rPr>
                <w:b/>
                <w:szCs w:val="21"/>
              </w:rPr>
            </w:pPr>
            <w:r>
              <w:rPr>
                <w:rFonts w:hAnsi="宋体"/>
                <w:b/>
                <w:szCs w:val="21"/>
              </w:rPr>
              <w:t>技术职称</w:t>
            </w:r>
          </w:p>
        </w:tc>
        <w:tc>
          <w:tcPr>
            <w:tcW w:w="8080" w:type="dxa"/>
            <w:tcBorders>
              <w:top w:val="single" w:sz="4" w:space="0" w:color="auto"/>
              <w:bottom w:val="single" w:sz="4" w:space="0" w:color="auto"/>
            </w:tcBorders>
            <w:vAlign w:val="center"/>
          </w:tcPr>
          <w:p w:rsidR="00173FF4" w:rsidRDefault="006703CC">
            <w:pPr>
              <w:ind w:leftChars="-49" w:left="-103" w:rightChars="-50" w:right="-105" w:firstLineChars="50" w:firstLine="105"/>
              <w:jc w:val="center"/>
              <w:rPr>
                <w:b/>
                <w:szCs w:val="21"/>
              </w:rPr>
            </w:pPr>
            <w:r>
              <w:rPr>
                <w:rFonts w:hAnsi="宋体"/>
                <w:b/>
                <w:szCs w:val="21"/>
              </w:rPr>
              <w:t>发</w:t>
            </w:r>
            <w:r>
              <w:rPr>
                <w:b/>
                <w:szCs w:val="21"/>
              </w:rPr>
              <w:t xml:space="preserve">  </w:t>
            </w:r>
            <w:r>
              <w:rPr>
                <w:rFonts w:hAnsi="宋体"/>
                <w:b/>
                <w:szCs w:val="21"/>
              </w:rPr>
              <w:t>证</w:t>
            </w:r>
            <w:r>
              <w:rPr>
                <w:b/>
                <w:szCs w:val="21"/>
              </w:rPr>
              <w:t xml:space="preserve">  </w:t>
            </w:r>
            <w:r>
              <w:rPr>
                <w:rFonts w:hAnsi="宋体"/>
                <w:b/>
                <w:szCs w:val="21"/>
              </w:rPr>
              <w:t>项</w:t>
            </w:r>
            <w:r>
              <w:rPr>
                <w:b/>
                <w:szCs w:val="21"/>
              </w:rPr>
              <w:t xml:space="preserve">  </w:t>
            </w:r>
            <w:r>
              <w:rPr>
                <w:rFonts w:hAnsi="宋体"/>
                <w:b/>
                <w:szCs w:val="21"/>
              </w:rPr>
              <w:t>目</w:t>
            </w:r>
          </w:p>
        </w:tc>
        <w:tc>
          <w:tcPr>
            <w:tcW w:w="1915" w:type="dxa"/>
            <w:tcBorders>
              <w:top w:val="single" w:sz="4" w:space="0" w:color="auto"/>
              <w:bottom w:val="single" w:sz="4" w:space="0" w:color="auto"/>
            </w:tcBorders>
            <w:vAlign w:val="center"/>
          </w:tcPr>
          <w:p w:rsidR="00173FF4" w:rsidRDefault="006703CC">
            <w:pPr>
              <w:ind w:leftChars="-49" w:left="-103" w:rightChars="-50" w:right="-105"/>
              <w:jc w:val="center"/>
              <w:rPr>
                <w:b/>
                <w:szCs w:val="21"/>
              </w:rPr>
            </w:pPr>
            <w:r>
              <w:rPr>
                <w:rFonts w:hAnsi="宋体"/>
                <w:b/>
                <w:szCs w:val="21"/>
              </w:rPr>
              <w:t>证书编号</w:t>
            </w:r>
          </w:p>
        </w:tc>
      </w:tr>
      <w:tr w:rsidR="00173FF4" w:rsidTr="0028365B">
        <w:trPr>
          <w:trHeight w:val="1629"/>
        </w:trPr>
        <w:tc>
          <w:tcPr>
            <w:tcW w:w="817" w:type="dxa"/>
            <w:tcBorders>
              <w:top w:val="single" w:sz="4" w:space="0" w:color="auto"/>
              <w:bottom w:val="single" w:sz="4" w:space="0" w:color="auto"/>
            </w:tcBorders>
            <w:vAlign w:val="center"/>
          </w:tcPr>
          <w:p w:rsidR="00173FF4" w:rsidRDefault="006703CC" w:rsidP="0028365B">
            <w:pPr>
              <w:tabs>
                <w:tab w:val="center" w:pos="4153"/>
                <w:tab w:val="right" w:pos="8306"/>
              </w:tabs>
              <w:snapToGrid w:val="0"/>
              <w:spacing w:line="360" w:lineRule="exact"/>
              <w:jc w:val="center"/>
              <w:rPr>
                <w:szCs w:val="21"/>
              </w:rPr>
            </w:pPr>
            <w:r>
              <w:rPr>
                <w:szCs w:val="21"/>
              </w:rPr>
              <w:t>1</w:t>
            </w:r>
          </w:p>
        </w:tc>
        <w:tc>
          <w:tcPr>
            <w:tcW w:w="1418"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hint="eastAsia"/>
                <w:color w:val="000000"/>
                <w:sz w:val="22"/>
                <w:szCs w:val="22"/>
              </w:rPr>
              <w:t>甘玉柱</w:t>
            </w:r>
          </w:p>
        </w:tc>
        <w:tc>
          <w:tcPr>
            <w:tcW w:w="992" w:type="dxa"/>
            <w:tcBorders>
              <w:top w:val="single" w:sz="4" w:space="0" w:color="auto"/>
              <w:bottom w:val="single" w:sz="4" w:space="0" w:color="auto"/>
            </w:tcBorders>
            <w:vAlign w:val="center"/>
          </w:tcPr>
          <w:p w:rsidR="00173FF4" w:rsidRDefault="006703CC" w:rsidP="0028365B">
            <w:pPr>
              <w:spacing w:line="340" w:lineRule="exact"/>
              <w:jc w:val="center"/>
              <w:rPr>
                <w:color w:val="000000"/>
                <w:szCs w:val="21"/>
              </w:rPr>
            </w:pPr>
            <w:r>
              <w:rPr>
                <w:rFonts w:hint="eastAsia"/>
                <w:color w:val="000000"/>
                <w:szCs w:val="21"/>
              </w:rPr>
              <w:t>男</w:t>
            </w:r>
          </w:p>
        </w:tc>
        <w:tc>
          <w:tcPr>
            <w:tcW w:w="1417"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hint="eastAsia"/>
                <w:color w:val="000000"/>
                <w:sz w:val="22"/>
                <w:szCs w:val="22"/>
              </w:rPr>
              <w:t>工程师</w:t>
            </w:r>
          </w:p>
        </w:tc>
        <w:tc>
          <w:tcPr>
            <w:tcW w:w="8080" w:type="dxa"/>
            <w:tcBorders>
              <w:top w:val="single" w:sz="4" w:space="0" w:color="auto"/>
              <w:bottom w:val="single" w:sz="4" w:space="0" w:color="auto"/>
            </w:tcBorders>
            <w:vAlign w:val="center"/>
          </w:tcPr>
          <w:p w:rsidR="00173FF4" w:rsidRDefault="006703CC" w:rsidP="0028365B">
            <w:pPr>
              <w:spacing w:line="300" w:lineRule="exac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水质采样</w:t>
            </w:r>
            <w:r w:rsidR="0028365B">
              <w:rPr>
                <w:rFonts w:hint="eastAsia"/>
                <w:color w:val="000000"/>
                <w:sz w:val="22"/>
                <w:szCs w:val="22"/>
              </w:rPr>
              <w:t>、</w:t>
            </w:r>
            <w:r>
              <w:rPr>
                <w:rFonts w:hint="eastAsia"/>
                <w:color w:val="000000"/>
                <w:sz w:val="22"/>
                <w:szCs w:val="22"/>
              </w:rPr>
              <w:t>pH</w:t>
            </w:r>
            <w:r>
              <w:rPr>
                <w:rFonts w:hint="eastAsia"/>
                <w:color w:val="000000"/>
                <w:sz w:val="22"/>
                <w:szCs w:val="22"/>
              </w:rPr>
              <w:t>值</w:t>
            </w:r>
            <w:r w:rsidR="0028365B">
              <w:rPr>
                <w:rFonts w:hint="eastAsia"/>
                <w:color w:val="000000"/>
                <w:sz w:val="22"/>
                <w:szCs w:val="22"/>
              </w:rPr>
              <w:t>、</w:t>
            </w:r>
            <w:r>
              <w:rPr>
                <w:rFonts w:hint="eastAsia"/>
                <w:color w:val="000000"/>
                <w:sz w:val="22"/>
                <w:szCs w:val="22"/>
              </w:rPr>
              <w:t>水温</w:t>
            </w:r>
            <w:r w:rsidR="0028365B">
              <w:rPr>
                <w:rFonts w:hint="eastAsia"/>
                <w:color w:val="000000"/>
                <w:sz w:val="22"/>
                <w:szCs w:val="22"/>
              </w:rPr>
              <w:t>、</w:t>
            </w:r>
            <w:r>
              <w:rPr>
                <w:rFonts w:hint="eastAsia"/>
                <w:color w:val="000000"/>
                <w:sz w:val="22"/>
                <w:szCs w:val="22"/>
              </w:rPr>
              <w:t>电导率</w:t>
            </w:r>
            <w:r w:rsidR="0028365B">
              <w:rPr>
                <w:rFonts w:hint="eastAsia"/>
                <w:color w:val="000000"/>
                <w:sz w:val="22"/>
                <w:szCs w:val="22"/>
              </w:rPr>
              <w:t>、</w:t>
            </w:r>
            <w:r>
              <w:rPr>
                <w:rFonts w:hint="eastAsia"/>
                <w:color w:val="000000"/>
                <w:sz w:val="22"/>
                <w:szCs w:val="22"/>
              </w:rPr>
              <w:t>色度</w:t>
            </w:r>
            <w:r>
              <w:rPr>
                <w:rFonts w:hint="eastAsia"/>
                <w:color w:val="000000"/>
                <w:sz w:val="22"/>
                <w:szCs w:val="22"/>
              </w:rPr>
              <w:br/>
            </w:r>
            <w:r>
              <w:rPr>
                <w:rFonts w:hint="eastAsia"/>
                <w:b/>
                <w:color w:val="000000"/>
                <w:sz w:val="22"/>
                <w:szCs w:val="22"/>
              </w:rPr>
              <w:t>环境空气和废气：</w:t>
            </w:r>
            <w:r>
              <w:rPr>
                <w:rFonts w:hint="eastAsia"/>
                <w:color w:val="000000"/>
                <w:sz w:val="22"/>
                <w:szCs w:val="22"/>
              </w:rPr>
              <w:t>环境空气采样</w:t>
            </w:r>
            <w:r w:rsidR="0028365B">
              <w:rPr>
                <w:rFonts w:hint="eastAsia"/>
                <w:color w:val="000000"/>
                <w:sz w:val="22"/>
                <w:szCs w:val="22"/>
              </w:rPr>
              <w:t>、</w:t>
            </w:r>
            <w:r>
              <w:rPr>
                <w:rFonts w:hint="eastAsia"/>
                <w:color w:val="000000"/>
                <w:sz w:val="22"/>
                <w:szCs w:val="22"/>
              </w:rPr>
              <w:t>总悬浮颗粒物</w:t>
            </w:r>
            <w:r w:rsidR="0028365B">
              <w:rPr>
                <w:rFonts w:hint="eastAsia"/>
                <w:color w:val="000000"/>
                <w:sz w:val="22"/>
                <w:szCs w:val="22"/>
              </w:rPr>
              <w:t>、</w:t>
            </w:r>
            <w:r>
              <w:rPr>
                <w:rFonts w:hint="eastAsia"/>
                <w:color w:val="000000"/>
                <w:sz w:val="22"/>
                <w:szCs w:val="22"/>
              </w:rPr>
              <w:t>降尘</w:t>
            </w:r>
            <w:r w:rsidR="0028365B">
              <w:rPr>
                <w:rFonts w:hint="eastAsia"/>
                <w:color w:val="000000"/>
                <w:sz w:val="22"/>
                <w:szCs w:val="22"/>
              </w:rPr>
              <w:t>、</w:t>
            </w:r>
            <w:r>
              <w:rPr>
                <w:rFonts w:hint="eastAsia"/>
                <w:color w:val="000000"/>
                <w:sz w:val="22"/>
                <w:szCs w:val="22"/>
              </w:rPr>
              <w:t>烟（粉）尘</w:t>
            </w:r>
            <w:r w:rsidR="0028365B">
              <w:rPr>
                <w:rFonts w:hint="eastAsia"/>
                <w:color w:val="000000"/>
                <w:sz w:val="22"/>
                <w:szCs w:val="22"/>
              </w:rPr>
              <w:t>、</w:t>
            </w:r>
            <w:r>
              <w:rPr>
                <w:rFonts w:hint="eastAsia"/>
                <w:color w:val="000000"/>
                <w:sz w:val="22"/>
                <w:szCs w:val="22"/>
              </w:rPr>
              <w:t>烟气黑度</w:t>
            </w:r>
            <w:r w:rsidR="0028365B">
              <w:rPr>
                <w:rFonts w:hint="eastAsia"/>
                <w:color w:val="000000"/>
                <w:sz w:val="22"/>
                <w:szCs w:val="22"/>
              </w:rPr>
              <w:t>、</w:t>
            </w:r>
            <w:r>
              <w:rPr>
                <w:rFonts w:hint="eastAsia"/>
                <w:color w:val="000000"/>
                <w:sz w:val="22"/>
                <w:szCs w:val="22"/>
              </w:rPr>
              <w:t>PM</w:t>
            </w:r>
            <w:r w:rsidRPr="00AC6246">
              <w:rPr>
                <w:rFonts w:hint="eastAsia"/>
                <w:color w:val="000000"/>
                <w:sz w:val="22"/>
                <w:szCs w:val="22"/>
                <w:vertAlign w:val="subscript"/>
              </w:rPr>
              <w:t>10</w:t>
            </w:r>
            <w:r w:rsidR="0028365B">
              <w:rPr>
                <w:rFonts w:hint="eastAsia"/>
                <w:color w:val="000000"/>
                <w:sz w:val="22"/>
                <w:szCs w:val="22"/>
              </w:rPr>
              <w:t>、</w:t>
            </w:r>
            <w:r>
              <w:rPr>
                <w:rFonts w:hint="eastAsia"/>
                <w:color w:val="000000"/>
                <w:sz w:val="22"/>
                <w:szCs w:val="22"/>
              </w:rPr>
              <w:t>氮氧化物</w:t>
            </w:r>
            <w:r>
              <w:rPr>
                <w:rFonts w:hint="eastAsia"/>
                <w:color w:val="000000"/>
                <w:sz w:val="22"/>
                <w:szCs w:val="22"/>
              </w:rPr>
              <w:t>(</w:t>
            </w:r>
            <w:r>
              <w:rPr>
                <w:rFonts w:hint="eastAsia"/>
                <w:color w:val="000000"/>
                <w:sz w:val="22"/>
                <w:szCs w:val="22"/>
              </w:rPr>
              <w:t>二氧化氮</w:t>
            </w:r>
            <w:r>
              <w:rPr>
                <w:rFonts w:hint="eastAsia"/>
                <w:color w:val="000000"/>
                <w:sz w:val="22"/>
                <w:szCs w:val="22"/>
              </w:rPr>
              <w:t>)</w:t>
            </w:r>
            <w:r w:rsidR="0028365B">
              <w:rPr>
                <w:rFonts w:hint="eastAsia"/>
                <w:color w:val="000000"/>
                <w:sz w:val="22"/>
                <w:szCs w:val="22"/>
              </w:rPr>
              <w:t>、</w:t>
            </w:r>
            <w:r>
              <w:rPr>
                <w:rFonts w:hint="eastAsia"/>
                <w:color w:val="000000"/>
                <w:sz w:val="22"/>
                <w:szCs w:val="22"/>
              </w:rPr>
              <w:t>一氧化碳</w:t>
            </w:r>
            <w:r w:rsidR="0028365B">
              <w:rPr>
                <w:rFonts w:hint="eastAsia"/>
                <w:color w:val="000000"/>
                <w:sz w:val="22"/>
                <w:szCs w:val="22"/>
              </w:rPr>
              <w:t>、</w:t>
            </w:r>
            <w:r>
              <w:rPr>
                <w:rFonts w:hint="eastAsia"/>
                <w:color w:val="000000"/>
                <w:sz w:val="22"/>
                <w:szCs w:val="22"/>
              </w:rPr>
              <w:t>二氧化硫</w:t>
            </w:r>
            <w:r w:rsidR="0028365B">
              <w:rPr>
                <w:rFonts w:hint="eastAsia"/>
                <w:color w:val="000000"/>
                <w:sz w:val="22"/>
                <w:szCs w:val="22"/>
              </w:rPr>
              <w:t>、</w:t>
            </w:r>
            <w:r>
              <w:rPr>
                <w:rFonts w:hint="eastAsia"/>
                <w:color w:val="000000"/>
                <w:sz w:val="22"/>
                <w:szCs w:val="22"/>
              </w:rPr>
              <w:t>废气采样</w:t>
            </w:r>
            <w:r>
              <w:rPr>
                <w:rFonts w:hint="eastAsia"/>
                <w:color w:val="000000"/>
                <w:sz w:val="22"/>
                <w:szCs w:val="22"/>
              </w:rPr>
              <w:br/>
            </w:r>
            <w:r>
              <w:rPr>
                <w:rFonts w:hint="eastAsia"/>
                <w:b/>
                <w:color w:val="000000"/>
                <w:sz w:val="22"/>
                <w:szCs w:val="22"/>
              </w:rPr>
              <w:t>噪声：</w:t>
            </w:r>
            <w:r>
              <w:rPr>
                <w:rFonts w:hint="eastAsia"/>
                <w:color w:val="000000"/>
                <w:sz w:val="22"/>
                <w:szCs w:val="22"/>
              </w:rPr>
              <w:t>环境噪声</w:t>
            </w:r>
            <w:r w:rsidR="0028365B">
              <w:rPr>
                <w:rFonts w:hint="eastAsia"/>
                <w:color w:val="000000"/>
                <w:sz w:val="22"/>
                <w:szCs w:val="22"/>
              </w:rPr>
              <w:t>、</w:t>
            </w:r>
            <w:r>
              <w:rPr>
                <w:rFonts w:hint="eastAsia"/>
                <w:color w:val="000000"/>
                <w:sz w:val="22"/>
                <w:szCs w:val="22"/>
              </w:rPr>
              <w:t>建筑施工场界环境噪声</w:t>
            </w:r>
            <w:r w:rsidR="0028365B">
              <w:rPr>
                <w:rFonts w:hint="eastAsia"/>
                <w:color w:val="000000"/>
                <w:sz w:val="22"/>
                <w:szCs w:val="22"/>
              </w:rPr>
              <w:t>、</w:t>
            </w:r>
            <w:r>
              <w:rPr>
                <w:rFonts w:hint="eastAsia"/>
                <w:color w:val="000000"/>
                <w:sz w:val="22"/>
                <w:szCs w:val="22"/>
              </w:rPr>
              <w:t>厂界环境噪声</w:t>
            </w:r>
            <w:r>
              <w:rPr>
                <w:rFonts w:hint="eastAsia"/>
                <w:color w:val="000000"/>
                <w:sz w:val="22"/>
                <w:szCs w:val="22"/>
              </w:rPr>
              <w:br/>
            </w:r>
            <w:r>
              <w:rPr>
                <w:rFonts w:hint="eastAsia"/>
                <w:b/>
                <w:color w:val="000000"/>
                <w:sz w:val="22"/>
                <w:szCs w:val="22"/>
              </w:rPr>
              <w:t>质量管理：</w:t>
            </w:r>
            <w:r>
              <w:rPr>
                <w:rFonts w:hint="eastAsia"/>
                <w:color w:val="000000"/>
                <w:sz w:val="22"/>
                <w:szCs w:val="22"/>
              </w:rPr>
              <w:t>质量管理</w:t>
            </w:r>
          </w:p>
        </w:tc>
        <w:tc>
          <w:tcPr>
            <w:tcW w:w="1915" w:type="dxa"/>
            <w:tcBorders>
              <w:top w:val="single" w:sz="4" w:space="0" w:color="auto"/>
              <w:bottom w:val="single" w:sz="4" w:space="0" w:color="auto"/>
            </w:tcBorders>
            <w:vAlign w:val="center"/>
          </w:tcPr>
          <w:p w:rsidR="00173FF4" w:rsidRDefault="00173FF4">
            <w:pPr>
              <w:tabs>
                <w:tab w:val="center" w:pos="4153"/>
                <w:tab w:val="right" w:pos="8306"/>
              </w:tabs>
              <w:snapToGrid w:val="0"/>
              <w:jc w:val="center"/>
              <w:rPr>
                <w:szCs w:val="21"/>
              </w:rPr>
            </w:pPr>
          </w:p>
        </w:tc>
      </w:tr>
      <w:tr w:rsidR="00173FF4" w:rsidTr="0028365B">
        <w:trPr>
          <w:trHeight w:val="1406"/>
        </w:trPr>
        <w:tc>
          <w:tcPr>
            <w:tcW w:w="817" w:type="dxa"/>
            <w:tcBorders>
              <w:top w:val="single" w:sz="4" w:space="0" w:color="auto"/>
              <w:bottom w:val="single" w:sz="4" w:space="0" w:color="auto"/>
            </w:tcBorders>
            <w:vAlign w:val="center"/>
          </w:tcPr>
          <w:p w:rsidR="00173FF4" w:rsidRDefault="006703CC" w:rsidP="0028365B">
            <w:pPr>
              <w:tabs>
                <w:tab w:val="center" w:pos="4153"/>
                <w:tab w:val="right" w:pos="8306"/>
              </w:tabs>
              <w:snapToGrid w:val="0"/>
              <w:spacing w:line="360" w:lineRule="exact"/>
              <w:jc w:val="center"/>
              <w:rPr>
                <w:szCs w:val="21"/>
              </w:rPr>
            </w:pPr>
            <w:r>
              <w:rPr>
                <w:szCs w:val="21"/>
              </w:rPr>
              <w:t>2</w:t>
            </w:r>
          </w:p>
        </w:tc>
        <w:tc>
          <w:tcPr>
            <w:tcW w:w="1418"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hint="eastAsia"/>
                <w:color w:val="000000"/>
                <w:sz w:val="22"/>
                <w:szCs w:val="22"/>
              </w:rPr>
              <w:t>高鹏飞</w:t>
            </w:r>
          </w:p>
        </w:tc>
        <w:tc>
          <w:tcPr>
            <w:tcW w:w="992" w:type="dxa"/>
            <w:tcBorders>
              <w:top w:val="single" w:sz="4" w:space="0" w:color="auto"/>
              <w:bottom w:val="single" w:sz="4" w:space="0" w:color="auto"/>
            </w:tcBorders>
            <w:vAlign w:val="center"/>
          </w:tcPr>
          <w:p w:rsidR="00173FF4" w:rsidRDefault="006703CC" w:rsidP="0028365B">
            <w:pPr>
              <w:spacing w:line="340" w:lineRule="exact"/>
              <w:jc w:val="center"/>
              <w:rPr>
                <w:color w:val="000000"/>
                <w:szCs w:val="21"/>
              </w:rPr>
            </w:pPr>
            <w:r>
              <w:rPr>
                <w:rFonts w:hint="eastAsia"/>
                <w:color w:val="000000"/>
                <w:szCs w:val="21"/>
              </w:rPr>
              <w:t>男</w:t>
            </w:r>
          </w:p>
        </w:tc>
        <w:tc>
          <w:tcPr>
            <w:tcW w:w="1417"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ascii="宋体" w:hAnsi="宋体" w:cs="宋体" w:hint="eastAsia"/>
                <w:color w:val="000000"/>
                <w:sz w:val="22"/>
                <w:szCs w:val="22"/>
              </w:rPr>
              <w:t>/</w:t>
            </w:r>
          </w:p>
        </w:tc>
        <w:tc>
          <w:tcPr>
            <w:tcW w:w="8080" w:type="dxa"/>
            <w:tcBorders>
              <w:top w:val="single" w:sz="4" w:space="0" w:color="auto"/>
              <w:bottom w:val="single" w:sz="4" w:space="0" w:color="auto"/>
            </w:tcBorders>
            <w:vAlign w:val="center"/>
          </w:tcPr>
          <w:p w:rsidR="00173FF4" w:rsidRDefault="006703CC" w:rsidP="00AC6246">
            <w:pPr>
              <w:spacing w:line="300" w:lineRule="exac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水质采样</w:t>
            </w:r>
            <w:r w:rsidR="0028365B">
              <w:rPr>
                <w:rFonts w:hint="eastAsia"/>
                <w:color w:val="000000"/>
                <w:sz w:val="22"/>
                <w:szCs w:val="22"/>
              </w:rPr>
              <w:t>、</w:t>
            </w:r>
            <w:r>
              <w:rPr>
                <w:rFonts w:hint="eastAsia"/>
                <w:color w:val="000000"/>
                <w:sz w:val="22"/>
                <w:szCs w:val="22"/>
              </w:rPr>
              <w:t>pH</w:t>
            </w:r>
            <w:r>
              <w:rPr>
                <w:rFonts w:hint="eastAsia"/>
                <w:color w:val="000000"/>
                <w:sz w:val="22"/>
                <w:szCs w:val="22"/>
              </w:rPr>
              <w:t>值</w:t>
            </w:r>
            <w:r w:rsidR="0028365B">
              <w:rPr>
                <w:rFonts w:hint="eastAsia"/>
                <w:color w:val="000000"/>
                <w:sz w:val="22"/>
                <w:szCs w:val="22"/>
              </w:rPr>
              <w:t>、</w:t>
            </w:r>
            <w:r>
              <w:rPr>
                <w:rFonts w:hint="eastAsia"/>
                <w:color w:val="000000"/>
                <w:sz w:val="22"/>
                <w:szCs w:val="22"/>
              </w:rPr>
              <w:t>水温</w:t>
            </w:r>
            <w:r w:rsidR="0028365B">
              <w:rPr>
                <w:rFonts w:hint="eastAsia"/>
                <w:color w:val="000000"/>
                <w:sz w:val="22"/>
                <w:szCs w:val="22"/>
              </w:rPr>
              <w:t>、</w:t>
            </w:r>
            <w:r>
              <w:rPr>
                <w:rFonts w:hint="eastAsia"/>
                <w:color w:val="000000"/>
                <w:sz w:val="22"/>
                <w:szCs w:val="22"/>
              </w:rPr>
              <w:t>电导率</w:t>
            </w:r>
            <w:r w:rsidR="0028365B">
              <w:rPr>
                <w:rFonts w:hint="eastAsia"/>
                <w:color w:val="000000"/>
                <w:sz w:val="22"/>
                <w:szCs w:val="22"/>
              </w:rPr>
              <w:t>、</w:t>
            </w:r>
            <w:r>
              <w:rPr>
                <w:rFonts w:hint="eastAsia"/>
                <w:color w:val="000000"/>
                <w:sz w:val="22"/>
                <w:szCs w:val="22"/>
              </w:rPr>
              <w:t>色度</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r w:rsidR="0028365B">
              <w:rPr>
                <w:rFonts w:hint="eastAsia"/>
                <w:color w:val="000000"/>
                <w:sz w:val="22"/>
                <w:szCs w:val="22"/>
              </w:rPr>
              <w:t>、</w:t>
            </w:r>
            <w:r>
              <w:rPr>
                <w:rFonts w:hint="eastAsia"/>
                <w:color w:val="000000"/>
                <w:sz w:val="22"/>
                <w:szCs w:val="22"/>
              </w:rPr>
              <w:t>烟（粉）尘</w:t>
            </w:r>
            <w:r w:rsidR="0028365B">
              <w:rPr>
                <w:rFonts w:hint="eastAsia"/>
                <w:color w:val="000000"/>
                <w:sz w:val="22"/>
                <w:szCs w:val="22"/>
              </w:rPr>
              <w:t>、</w:t>
            </w:r>
            <w:r>
              <w:rPr>
                <w:rFonts w:hint="eastAsia"/>
                <w:color w:val="000000"/>
                <w:sz w:val="22"/>
                <w:szCs w:val="22"/>
              </w:rPr>
              <w:t>烟气黑度</w:t>
            </w:r>
            <w:r w:rsidR="0028365B">
              <w:rPr>
                <w:rFonts w:hint="eastAsia"/>
                <w:color w:val="000000"/>
                <w:sz w:val="22"/>
                <w:szCs w:val="22"/>
              </w:rPr>
              <w:t>、</w:t>
            </w:r>
            <w:r>
              <w:rPr>
                <w:rFonts w:hint="eastAsia"/>
                <w:color w:val="000000"/>
                <w:sz w:val="22"/>
                <w:szCs w:val="22"/>
              </w:rPr>
              <w:t>氮氧化物</w:t>
            </w:r>
            <w:r>
              <w:rPr>
                <w:rFonts w:hint="eastAsia"/>
                <w:color w:val="000000"/>
                <w:sz w:val="22"/>
                <w:szCs w:val="22"/>
              </w:rPr>
              <w:t>(</w:t>
            </w:r>
            <w:r>
              <w:rPr>
                <w:rFonts w:hint="eastAsia"/>
                <w:color w:val="000000"/>
                <w:sz w:val="22"/>
                <w:szCs w:val="22"/>
              </w:rPr>
              <w:t>二氧化氮</w:t>
            </w:r>
            <w:r>
              <w:rPr>
                <w:rFonts w:hint="eastAsia"/>
                <w:color w:val="000000"/>
                <w:sz w:val="22"/>
                <w:szCs w:val="22"/>
              </w:rPr>
              <w:t>)</w:t>
            </w:r>
            <w:r w:rsidR="0028365B">
              <w:rPr>
                <w:rFonts w:hint="eastAsia"/>
                <w:color w:val="000000"/>
                <w:sz w:val="22"/>
                <w:szCs w:val="22"/>
              </w:rPr>
              <w:t>、</w:t>
            </w:r>
            <w:r>
              <w:rPr>
                <w:rFonts w:hint="eastAsia"/>
                <w:color w:val="000000"/>
                <w:sz w:val="22"/>
                <w:szCs w:val="22"/>
              </w:rPr>
              <w:t>一氧化碳</w:t>
            </w:r>
            <w:r w:rsidR="0028365B">
              <w:rPr>
                <w:rFonts w:hint="eastAsia"/>
                <w:color w:val="000000"/>
                <w:sz w:val="22"/>
                <w:szCs w:val="22"/>
              </w:rPr>
              <w:t>、</w:t>
            </w:r>
            <w:r>
              <w:rPr>
                <w:rFonts w:hint="eastAsia"/>
                <w:color w:val="000000"/>
                <w:sz w:val="22"/>
                <w:szCs w:val="22"/>
              </w:rPr>
              <w:t>二氧化硫</w:t>
            </w:r>
            <w:r w:rsidR="0028365B">
              <w:rPr>
                <w:rFonts w:hint="eastAsia"/>
                <w:color w:val="000000"/>
                <w:sz w:val="22"/>
                <w:szCs w:val="22"/>
              </w:rPr>
              <w:t>、</w:t>
            </w:r>
            <w:r>
              <w:rPr>
                <w:rFonts w:hint="eastAsia"/>
                <w:color w:val="000000"/>
                <w:sz w:val="22"/>
                <w:szCs w:val="22"/>
              </w:rPr>
              <w:t>废气采样</w:t>
            </w:r>
            <w:r>
              <w:rPr>
                <w:rFonts w:hint="eastAsia"/>
                <w:color w:val="000000"/>
                <w:sz w:val="22"/>
                <w:szCs w:val="22"/>
              </w:rPr>
              <w:br/>
            </w:r>
            <w:r>
              <w:rPr>
                <w:rFonts w:hint="eastAsia"/>
                <w:b/>
                <w:color w:val="000000"/>
                <w:sz w:val="22"/>
                <w:szCs w:val="22"/>
              </w:rPr>
              <w:t>噪声：</w:t>
            </w:r>
            <w:r>
              <w:rPr>
                <w:rFonts w:hint="eastAsia"/>
                <w:color w:val="000000"/>
                <w:sz w:val="22"/>
                <w:szCs w:val="22"/>
              </w:rPr>
              <w:t>环境噪声</w:t>
            </w:r>
            <w:r w:rsidR="0028365B">
              <w:rPr>
                <w:rFonts w:hint="eastAsia"/>
                <w:color w:val="000000"/>
                <w:sz w:val="22"/>
                <w:szCs w:val="22"/>
              </w:rPr>
              <w:t>、</w:t>
            </w:r>
            <w:r>
              <w:rPr>
                <w:rFonts w:hint="eastAsia"/>
                <w:color w:val="000000"/>
                <w:sz w:val="22"/>
                <w:szCs w:val="22"/>
              </w:rPr>
              <w:t>建筑施工场界环境噪声</w:t>
            </w:r>
            <w:r w:rsidR="0028365B">
              <w:rPr>
                <w:rFonts w:hint="eastAsia"/>
                <w:color w:val="000000"/>
                <w:sz w:val="22"/>
                <w:szCs w:val="22"/>
              </w:rPr>
              <w:t>、</w:t>
            </w:r>
            <w:r>
              <w:rPr>
                <w:rFonts w:hint="eastAsia"/>
                <w:color w:val="000000"/>
                <w:sz w:val="22"/>
                <w:szCs w:val="22"/>
              </w:rPr>
              <w:t>厂界环境噪声</w:t>
            </w:r>
          </w:p>
        </w:tc>
        <w:tc>
          <w:tcPr>
            <w:tcW w:w="1915" w:type="dxa"/>
            <w:tcBorders>
              <w:top w:val="single" w:sz="4" w:space="0" w:color="auto"/>
              <w:bottom w:val="single" w:sz="4" w:space="0" w:color="auto"/>
            </w:tcBorders>
            <w:vAlign w:val="center"/>
          </w:tcPr>
          <w:p w:rsidR="00173FF4" w:rsidRDefault="00173FF4">
            <w:pPr>
              <w:tabs>
                <w:tab w:val="center" w:pos="4153"/>
                <w:tab w:val="right" w:pos="8306"/>
              </w:tabs>
              <w:snapToGrid w:val="0"/>
              <w:jc w:val="center"/>
              <w:rPr>
                <w:szCs w:val="21"/>
              </w:rPr>
            </w:pPr>
          </w:p>
        </w:tc>
      </w:tr>
      <w:tr w:rsidR="00173FF4" w:rsidTr="0028365B">
        <w:trPr>
          <w:trHeight w:val="1398"/>
        </w:trPr>
        <w:tc>
          <w:tcPr>
            <w:tcW w:w="817" w:type="dxa"/>
            <w:tcBorders>
              <w:top w:val="single" w:sz="4" w:space="0" w:color="auto"/>
              <w:bottom w:val="single" w:sz="4" w:space="0" w:color="auto"/>
            </w:tcBorders>
            <w:vAlign w:val="center"/>
          </w:tcPr>
          <w:p w:rsidR="00173FF4" w:rsidRDefault="006703CC" w:rsidP="0028365B">
            <w:pPr>
              <w:tabs>
                <w:tab w:val="center" w:pos="4153"/>
                <w:tab w:val="right" w:pos="8306"/>
              </w:tabs>
              <w:snapToGrid w:val="0"/>
              <w:spacing w:line="360" w:lineRule="exact"/>
              <w:jc w:val="center"/>
              <w:rPr>
                <w:szCs w:val="21"/>
              </w:rPr>
            </w:pPr>
            <w:r>
              <w:rPr>
                <w:szCs w:val="21"/>
              </w:rPr>
              <w:t>3</w:t>
            </w:r>
          </w:p>
        </w:tc>
        <w:tc>
          <w:tcPr>
            <w:tcW w:w="1418"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proofErr w:type="gramStart"/>
            <w:r>
              <w:rPr>
                <w:rFonts w:hint="eastAsia"/>
                <w:color w:val="000000"/>
                <w:sz w:val="22"/>
                <w:szCs w:val="22"/>
              </w:rPr>
              <w:t>兰瑞</w:t>
            </w:r>
            <w:proofErr w:type="gramEnd"/>
          </w:p>
        </w:tc>
        <w:tc>
          <w:tcPr>
            <w:tcW w:w="992" w:type="dxa"/>
            <w:tcBorders>
              <w:top w:val="single" w:sz="4" w:space="0" w:color="auto"/>
              <w:bottom w:val="single" w:sz="4" w:space="0" w:color="auto"/>
            </w:tcBorders>
            <w:vAlign w:val="center"/>
          </w:tcPr>
          <w:p w:rsidR="00173FF4" w:rsidRDefault="006703CC" w:rsidP="0028365B">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173FF4" w:rsidRDefault="006703CC" w:rsidP="0028365B">
            <w:pPr>
              <w:widowControl/>
              <w:spacing w:line="340" w:lineRule="exact"/>
              <w:ind w:leftChars="-35" w:left="-73" w:rightChars="-35" w:right="-73"/>
              <w:jc w:val="center"/>
              <w:rPr>
                <w:color w:val="000000"/>
                <w:kern w:val="0"/>
                <w:szCs w:val="21"/>
              </w:rPr>
            </w:pPr>
            <w:r>
              <w:rPr>
                <w:rFonts w:hint="eastAsia"/>
                <w:color w:val="000000"/>
                <w:sz w:val="22"/>
                <w:szCs w:val="22"/>
              </w:rPr>
              <w:t>工程师</w:t>
            </w:r>
          </w:p>
        </w:tc>
        <w:tc>
          <w:tcPr>
            <w:tcW w:w="8080" w:type="dxa"/>
            <w:tcBorders>
              <w:top w:val="single" w:sz="4" w:space="0" w:color="auto"/>
              <w:bottom w:val="single" w:sz="4" w:space="0" w:color="auto"/>
            </w:tcBorders>
            <w:vAlign w:val="center"/>
          </w:tcPr>
          <w:p w:rsidR="00173FF4" w:rsidRDefault="006703CC" w:rsidP="0028365B">
            <w:pPr>
              <w:spacing w:line="300" w:lineRule="exac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水质采样</w:t>
            </w:r>
            <w:r w:rsidR="0028365B">
              <w:rPr>
                <w:rFonts w:hint="eastAsia"/>
                <w:color w:val="000000"/>
                <w:sz w:val="22"/>
                <w:szCs w:val="22"/>
              </w:rPr>
              <w:t>、</w:t>
            </w:r>
            <w:r>
              <w:rPr>
                <w:rFonts w:hint="eastAsia"/>
                <w:color w:val="000000"/>
                <w:sz w:val="22"/>
                <w:szCs w:val="22"/>
              </w:rPr>
              <w:t>溶解氧</w:t>
            </w:r>
            <w:r w:rsidR="0028365B">
              <w:rPr>
                <w:rFonts w:hint="eastAsia"/>
                <w:color w:val="000000"/>
                <w:sz w:val="22"/>
                <w:szCs w:val="22"/>
              </w:rPr>
              <w:t>、</w:t>
            </w:r>
            <w:r>
              <w:rPr>
                <w:rFonts w:hint="eastAsia"/>
                <w:color w:val="000000"/>
                <w:sz w:val="22"/>
                <w:szCs w:val="22"/>
              </w:rPr>
              <w:t>pH</w:t>
            </w:r>
            <w:r>
              <w:rPr>
                <w:rFonts w:hint="eastAsia"/>
                <w:color w:val="000000"/>
                <w:sz w:val="22"/>
                <w:szCs w:val="22"/>
              </w:rPr>
              <w:t>值</w:t>
            </w:r>
            <w:r w:rsidR="0028365B">
              <w:rPr>
                <w:rFonts w:hint="eastAsia"/>
                <w:color w:val="000000"/>
                <w:sz w:val="22"/>
                <w:szCs w:val="22"/>
              </w:rPr>
              <w:t>、</w:t>
            </w:r>
            <w:r>
              <w:rPr>
                <w:rFonts w:hint="eastAsia"/>
                <w:color w:val="000000"/>
                <w:sz w:val="22"/>
                <w:szCs w:val="22"/>
              </w:rPr>
              <w:t>水温</w:t>
            </w:r>
            <w:r w:rsidR="0028365B">
              <w:rPr>
                <w:rFonts w:hint="eastAsia"/>
                <w:color w:val="000000"/>
                <w:sz w:val="22"/>
                <w:szCs w:val="22"/>
              </w:rPr>
              <w:t>、</w:t>
            </w:r>
            <w:r>
              <w:rPr>
                <w:rFonts w:hint="eastAsia"/>
                <w:color w:val="000000"/>
                <w:sz w:val="22"/>
                <w:szCs w:val="22"/>
              </w:rPr>
              <w:t>电导率</w:t>
            </w:r>
            <w:r w:rsidR="0028365B">
              <w:rPr>
                <w:rFonts w:hint="eastAsia"/>
                <w:color w:val="000000"/>
                <w:sz w:val="22"/>
                <w:szCs w:val="22"/>
              </w:rPr>
              <w:t>、</w:t>
            </w:r>
            <w:r>
              <w:rPr>
                <w:rFonts w:hint="eastAsia"/>
                <w:color w:val="000000"/>
                <w:sz w:val="22"/>
                <w:szCs w:val="22"/>
              </w:rPr>
              <w:t>生化需氧量</w:t>
            </w:r>
            <w:r w:rsidR="0028365B">
              <w:rPr>
                <w:rFonts w:hint="eastAsia"/>
                <w:color w:val="000000"/>
                <w:sz w:val="22"/>
                <w:szCs w:val="22"/>
              </w:rPr>
              <w:t>、</w:t>
            </w:r>
            <w:r>
              <w:rPr>
                <w:rFonts w:hint="eastAsia"/>
                <w:color w:val="000000"/>
                <w:sz w:val="22"/>
                <w:szCs w:val="22"/>
              </w:rPr>
              <w:t>氨氮</w:t>
            </w:r>
            <w:r w:rsidR="0028365B">
              <w:rPr>
                <w:rFonts w:hint="eastAsia"/>
                <w:color w:val="000000"/>
                <w:sz w:val="22"/>
                <w:szCs w:val="22"/>
              </w:rPr>
              <w:t>、</w:t>
            </w:r>
            <w:r>
              <w:rPr>
                <w:rFonts w:hint="eastAsia"/>
                <w:color w:val="000000"/>
                <w:sz w:val="22"/>
                <w:szCs w:val="22"/>
              </w:rPr>
              <w:t>色度</w:t>
            </w:r>
            <w:r w:rsidR="0028365B">
              <w:rPr>
                <w:rFonts w:hint="eastAsia"/>
                <w:color w:val="000000"/>
                <w:sz w:val="22"/>
                <w:szCs w:val="22"/>
              </w:rPr>
              <w:t>、</w:t>
            </w:r>
            <w:r>
              <w:rPr>
                <w:rFonts w:hint="eastAsia"/>
                <w:color w:val="000000"/>
                <w:sz w:val="22"/>
                <w:szCs w:val="22"/>
              </w:rPr>
              <w:t>全盐量</w:t>
            </w:r>
            <w:r w:rsidR="0028365B">
              <w:rPr>
                <w:rFonts w:hint="eastAsia"/>
                <w:color w:val="000000"/>
                <w:sz w:val="22"/>
                <w:szCs w:val="22"/>
              </w:rPr>
              <w:t>、</w:t>
            </w:r>
            <w:r>
              <w:rPr>
                <w:rFonts w:hint="eastAsia"/>
                <w:color w:val="000000"/>
                <w:sz w:val="22"/>
                <w:szCs w:val="22"/>
              </w:rPr>
              <w:t>悬浮物</w:t>
            </w:r>
            <w:r w:rsidR="0028365B">
              <w:rPr>
                <w:rFonts w:hint="eastAsia"/>
                <w:color w:val="000000"/>
                <w:sz w:val="22"/>
                <w:szCs w:val="22"/>
              </w:rPr>
              <w:t>、</w:t>
            </w:r>
            <w:r>
              <w:rPr>
                <w:rFonts w:hint="eastAsia"/>
                <w:color w:val="000000"/>
                <w:sz w:val="22"/>
                <w:szCs w:val="22"/>
              </w:rPr>
              <w:t>化学需氧量</w:t>
            </w:r>
            <w:r w:rsidR="0028365B">
              <w:rPr>
                <w:rFonts w:hint="eastAsia"/>
                <w:color w:val="000000"/>
                <w:sz w:val="22"/>
                <w:szCs w:val="22"/>
              </w:rPr>
              <w:t>、</w:t>
            </w:r>
            <w:r>
              <w:rPr>
                <w:rFonts w:hint="eastAsia"/>
                <w:color w:val="000000"/>
                <w:sz w:val="22"/>
                <w:szCs w:val="22"/>
              </w:rPr>
              <w:t>六价铬</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r w:rsidR="0028365B">
              <w:rPr>
                <w:rFonts w:hint="eastAsia"/>
                <w:color w:val="000000"/>
                <w:sz w:val="22"/>
                <w:szCs w:val="22"/>
              </w:rPr>
              <w:t>、</w:t>
            </w:r>
            <w:r>
              <w:rPr>
                <w:rFonts w:hint="eastAsia"/>
                <w:color w:val="000000"/>
                <w:sz w:val="22"/>
                <w:szCs w:val="22"/>
              </w:rPr>
              <w:t>硫化氢</w:t>
            </w:r>
            <w:r w:rsidR="0028365B">
              <w:rPr>
                <w:rFonts w:hint="eastAsia"/>
                <w:color w:val="000000"/>
                <w:sz w:val="22"/>
                <w:szCs w:val="22"/>
              </w:rPr>
              <w:t>、</w:t>
            </w:r>
            <w:r>
              <w:rPr>
                <w:rFonts w:hint="eastAsia"/>
                <w:color w:val="000000"/>
                <w:sz w:val="22"/>
                <w:szCs w:val="22"/>
              </w:rPr>
              <w:t>氮氧化物</w:t>
            </w:r>
            <w:r>
              <w:rPr>
                <w:rFonts w:hint="eastAsia"/>
                <w:color w:val="000000"/>
                <w:sz w:val="22"/>
                <w:szCs w:val="22"/>
              </w:rPr>
              <w:t>(</w:t>
            </w:r>
            <w:r>
              <w:rPr>
                <w:rFonts w:hint="eastAsia"/>
                <w:color w:val="000000"/>
                <w:sz w:val="22"/>
                <w:szCs w:val="22"/>
              </w:rPr>
              <w:t>二氧化氮</w:t>
            </w:r>
            <w:r>
              <w:rPr>
                <w:rFonts w:hint="eastAsia"/>
                <w:color w:val="000000"/>
                <w:sz w:val="22"/>
                <w:szCs w:val="22"/>
              </w:rPr>
              <w:t>)</w:t>
            </w:r>
            <w:r w:rsidR="0028365B">
              <w:rPr>
                <w:rFonts w:hint="eastAsia"/>
                <w:color w:val="000000"/>
                <w:sz w:val="22"/>
                <w:szCs w:val="22"/>
              </w:rPr>
              <w:t>、</w:t>
            </w:r>
            <w:r>
              <w:rPr>
                <w:rFonts w:hint="eastAsia"/>
                <w:color w:val="000000"/>
                <w:sz w:val="22"/>
                <w:szCs w:val="22"/>
              </w:rPr>
              <w:t>氨</w:t>
            </w:r>
            <w:r w:rsidR="0028365B">
              <w:rPr>
                <w:rFonts w:hint="eastAsia"/>
                <w:color w:val="000000"/>
                <w:sz w:val="22"/>
                <w:szCs w:val="22"/>
              </w:rPr>
              <w:t>、</w:t>
            </w:r>
            <w:r>
              <w:rPr>
                <w:rFonts w:hint="eastAsia"/>
                <w:color w:val="000000"/>
                <w:sz w:val="22"/>
                <w:szCs w:val="22"/>
              </w:rPr>
              <w:t>二硫化碳</w:t>
            </w:r>
            <w:r w:rsidR="0028365B">
              <w:rPr>
                <w:rFonts w:hint="eastAsia"/>
                <w:color w:val="000000"/>
                <w:sz w:val="22"/>
                <w:szCs w:val="22"/>
              </w:rPr>
              <w:t>、</w:t>
            </w:r>
            <w:r>
              <w:rPr>
                <w:rFonts w:hint="eastAsia"/>
                <w:color w:val="000000"/>
                <w:sz w:val="22"/>
                <w:szCs w:val="22"/>
              </w:rPr>
              <w:t>二氧化硫</w:t>
            </w:r>
            <w:r>
              <w:rPr>
                <w:rFonts w:hint="eastAsia"/>
                <w:color w:val="000000"/>
                <w:sz w:val="22"/>
                <w:szCs w:val="22"/>
              </w:rPr>
              <w:br/>
            </w:r>
            <w:r w:rsidRPr="00AC6246">
              <w:rPr>
                <w:rFonts w:hint="eastAsia"/>
                <w:b/>
                <w:color w:val="000000"/>
                <w:sz w:val="22"/>
                <w:szCs w:val="22"/>
              </w:rPr>
              <w:t>质量管理：</w:t>
            </w:r>
            <w:r>
              <w:rPr>
                <w:rFonts w:hint="eastAsia"/>
                <w:color w:val="000000"/>
                <w:sz w:val="22"/>
                <w:szCs w:val="22"/>
              </w:rPr>
              <w:t>质量管理</w:t>
            </w:r>
          </w:p>
        </w:tc>
        <w:tc>
          <w:tcPr>
            <w:tcW w:w="1915" w:type="dxa"/>
            <w:tcBorders>
              <w:top w:val="single" w:sz="4" w:space="0" w:color="auto"/>
              <w:bottom w:val="single" w:sz="4" w:space="0" w:color="auto"/>
            </w:tcBorders>
            <w:vAlign w:val="center"/>
          </w:tcPr>
          <w:p w:rsidR="00173FF4" w:rsidRDefault="00173FF4">
            <w:pPr>
              <w:tabs>
                <w:tab w:val="center" w:pos="4153"/>
                <w:tab w:val="right" w:pos="8306"/>
              </w:tabs>
              <w:snapToGrid w:val="0"/>
              <w:jc w:val="center"/>
              <w:rPr>
                <w:szCs w:val="21"/>
              </w:rPr>
            </w:pPr>
          </w:p>
        </w:tc>
      </w:tr>
      <w:tr w:rsidR="00173FF4" w:rsidTr="0028365B">
        <w:trPr>
          <w:trHeight w:val="1702"/>
        </w:trPr>
        <w:tc>
          <w:tcPr>
            <w:tcW w:w="817" w:type="dxa"/>
            <w:tcBorders>
              <w:top w:val="single" w:sz="4" w:space="0" w:color="auto"/>
              <w:bottom w:val="single" w:sz="4" w:space="0" w:color="auto"/>
            </w:tcBorders>
            <w:vAlign w:val="center"/>
          </w:tcPr>
          <w:p w:rsidR="00173FF4" w:rsidRDefault="006703CC" w:rsidP="0028365B">
            <w:pPr>
              <w:tabs>
                <w:tab w:val="center" w:pos="4153"/>
                <w:tab w:val="right" w:pos="8306"/>
              </w:tabs>
              <w:snapToGrid w:val="0"/>
              <w:spacing w:line="360" w:lineRule="exact"/>
              <w:jc w:val="center"/>
              <w:rPr>
                <w:szCs w:val="21"/>
              </w:rPr>
            </w:pPr>
            <w:r>
              <w:rPr>
                <w:rFonts w:hint="eastAsia"/>
                <w:szCs w:val="21"/>
              </w:rPr>
              <w:t>4</w:t>
            </w:r>
          </w:p>
        </w:tc>
        <w:tc>
          <w:tcPr>
            <w:tcW w:w="1418"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proofErr w:type="gramStart"/>
            <w:r>
              <w:rPr>
                <w:rFonts w:hint="eastAsia"/>
                <w:color w:val="000000"/>
                <w:sz w:val="22"/>
                <w:szCs w:val="22"/>
              </w:rPr>
              <w:t>梁苏新</w:t>
            </w:r>
            <w:proofErr w:type="gramEnd"/>
          </w:p>
        </w:tc>
        <w:tc>
          <w:tcPr>
            <w:tcW w:w="992" w:type="dxa"/>
            <w:tcBorders>
              <w:top w:val="single" w:sz="4" w:space="0" w:color="auto"/>
              <w:bottom w:val="single" w:sz="4" w:space="0" w:color="auto"/>
            </w:tcBorders>
            <w:vAlign w:val="center"/>
          </w:tcPr>
          <w:p w:rsidR="00173FF4" w:rsidRDefault="006703CC" w:rsidP="0028365B">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hint="eastAsia"/>
                <w:color w:val="000000"/>
                <w:sz w:val="22"/>
                <w:szCs w:val="22"/>
              </w:rPr>
              <w:t>工程师</w:t>
            </w:r>
          </w:p>
        </w:tc>
        <w:tc>
          <w:tcPr>
            <w:tcW w:w="8080" w:type="dxa"/>
            <w:tcBorders>
              <w:top w:val="single" w:sz="4" w:space="0" w:color="auto"/>
              <w:bottom w:val="single" w:sz="4" w:space="0" w:color="auto"/>
            </w:tcBorders>
            <w:vAlign w:val="center"/>
          </w:tcPr>
          <w:p w:rsidR="00173FF4" w:rsidRDefault="006703CC" w:rsidP="0028365B">
            <w:pPr>
              <w:spacing w:line="300" w:lineRule="exac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水质采样</w:t>
            </w:r>
            <w:r w:rsidR="0028365B">
              <w:rPr>
                <w:rFonts w:hint="eastAsia"/>
                <w:color w:val="000000"/>
                <w:sz w:val="22"/>
                <w:szCs w:val="22"/>
              </w:rPr>
              <w:t>、</w:t>
            </w:r>
            <w:r>
              <w:rPr>
                <w:rFonts w:hint="eastAsia"/>
                <w:color w:val="000000"/>
                <w:sz w:val="22"/>
                <w:szCs w:val="22"/>
              </w:rPr>
              <w:t>溶解氧</w:t>
            </w:r>
            <w:r w:rsidR="0028365B">
              <w:rPr>
                <w:rFonts w:hint="eastAsia"/>
                <w:color w:val="000000"/>
                <w:sz w:val="22"/>
                <w:szCs w:val="22"/>
              </w:rPr>
              <w:t>、</w:t>
            </w:r>
            <w:r>
              <w:rPr>
                <w:rFonts w:hint="eastAsia"/>
                <w:color w:val="000000"/>
                <w:sz w:val="22"/>
                <w:szCs w:val="22"/>
              </w:rPr>
              <w:t>pH</w:t>
            </w:r>
            <w:r>
              <w:rPr>
                <w:rFonts w:hint="eastAsia"/>
                <w:color w:val="000000"/>
                <w:sz w:val="22"/>
                <w:szCs w:val="22"/>
              </w:rPr>
              <w:t>值</w:t>
            </w:r>
            <w:r w:rsidR="0028365B">
              <w:rPr>
                <w:rFonts w:hint="eastAsia"/>
                <w:color w:val="000000"/>
                <w:sz w:val="22"/>
                <w:szCs w:val="22"/>
              </w:rPr>
              <w:t>、</w:t>
            </w:r>
            <w:r>
              <w:rPr>
                <w:rFonts w:hint="eastAsia"/>
                <w:color w:val="000000"/>
                <w:sz w:val="22"/>
                <w:szCs w:val="22"/>
              </w:rPr>
              <w:t>水温</w:t>
            </w:r>
            <w:r w:rsidR="0028365B">
              <w:rPr>
                <w:rFonts w:hint="eastAsia"/>
                <w:color w:val="000000"/>
                <w:sz w:val="22"/>
                <w:szCs w:val="22"/>
              </w:rPr>
              <w:t>、</w:t>
            </w:r>
            <w:r>
              <w:rPr>
                <w:rFonts w:hint="eastAsia"/>
                <w:color w:val="000000"/>
                <w:sz w:val="22"/>
                <w:szCs w:val="22"/>
              </w:rPr>
              <w:t>电导率</w:t>
            </w:r>
            <w:r w:rsidR="0028365B">
              <w:rPr>
                <w:rFonts w:hint="eastAsia"/>
                <w:color w:val="000000"/>
                <w:sz w:val="22"/>
                <w:szCs w:val="22"/>
              </w:rPr>
              <w:t>、</w:t>
            </w:r>
            <w:r>
              <w:rPr>
                <w:rFonts w:hint="eastAsia"/>
                <w:color w:val="000000"/>
                <w:sz w:val="22"/>
                <w:szCs w:val="22"/>
              </w:rPr>
              <w:t>生化需氧量</w:t>
            </w:r>
            <w:r w:rsidR="0028365B">
              <w:rPr>
                <w:rFonts w:hint="eastAsia"/>
                <w:color w:val="000000"/>
                <w:sz w:val="22"/>
                <w:szCs w:val="22"/>
              </w:rPr>
              <w:t>、</w:t>
            </w:r>
            <w:r>
              <w:rPr>
                <w:rFonts w:hint="eastAsia"/>
                <w:color w:val="000000"/>
                <w:sz w:val="22"/>
                <w:szCs w:val="22"/>
              </w:rPr>
              <w:t>氨氮</w:t>
            </w:r>
            <w:r w:rsidR="0028365B">
              <w:rPr>
                <w:rFonts w:hint="eastAsia"/>
                <w:color w:val="000000"/>
                <w:sz w:val="22"/>
                <w:szCs w:val="22"/>
              </w:rPr>
              <w:t>、</w:t>
            </w:r>
            <w:r>
              <w:rPr>
                <w:rFonts w:hint="eastAsia"/>
                <w:color w:val="000000"/>
                <w:sz w:val="22"/>
                <w:szCs w:val="22"/>
              </w:rPr>
              <w:t>色度</w:t>
            </w:r>
            <w:r w:rsidR="0028365B">
              <w:rPr>
                <w:rFonts w:hint="eastAsia"/>
                <w:color w:val="000000"/>
                <w:sz w:val="22"/>
                <w:szCs w:val="22"/>
              </w:rPr>
              <w:t>、</w:t>
            </w:r>
            <w:r>
              <w:rPr>
                <w:rFonts w:hint="eastAsia"/>
                <w:color w:val="000000"/>
                <w:sz w:val="22"/>
                <w:szCs w:val="22"/>
              </w:rPr>
              <w:t>全盐量</w:t>
            </w:r>
            <w:r w:rsidR="0028365B">
              <w:rPr>
                <w:rFonts w:hint="eastAsia"/>
                <w:color w:val="000000"/>
                <w:sz w:val="22"/>
                <w:szCs w:val="22"/>
              </w:rPr>
              <w:t>、</w:t>
            </w:r>
            <w:r>
              <w:rPr>
                <w:rFonts w:hint="eastAsia"/>
                <w:color w:val="000000"/>
                <w:sz w:val="22"/>
                <w:szCs w:val="22"/>
              </w:rPr>
              <w:t>悬浮物</w:t>
            </w:r>
            <w:r w:rsidR="0028365B">
              <w:rPr>
                <w:rFonts w:hint="eastAsia"/>
                <w:color w:val="000000"/>
                <w:sz w:val="22"/>
                <w:szCs w:val="22"/>
              </w:rPr>
              <w:t>、</w:t>
            </w:r>
            <w:r>
              <w:rPr>
                <w:rFonts w:hint="eastAsia"/>
                <w:color w:val="000000"/>
                <w:sz w:val="22"/>
                <w:szCs w:val="22"/>
              </w:rPr>
              <w:t>化学需氧量</w:t>
            </w:r>
            <w:r w:rsidR="0028365B">
              <w:rPr>
                <w:rFonts w:hint="eastAsia"/>
                <w:color w:val="000000"/>
                <w:sz w:val="22"/>
                <w:szCs w:val="22"/>
              </w:rPr>
              <w:t>、</w:t>
            </w:r>
            <w:r>
              <w:rPr>
                <w:rFonts w:hint="eastAsia"/>
                <w:color w:val="000000"/>
                <w:sz w:val="22"/>
                <w:szCs w:val="22"/>
              </w:rPr>
              <w:t>六价铬</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r w:rsidR="0028365B">
              <w:rPr>
                <w:rFonts w:hint="eastAsia"/>
                <w:color w:val="000000"/>
                <w:sz w:val="22"/>
                <w:szCs w:val="22"/>
              </w:rPr>
              <w:t>、</w:t>
            </w:r>
            <w:r>
              <w:rPr>
                <w:rFonts w:hint="eastAsia"/>
                <w:color w:val="000000"/>
                <w:sz w:val="22"/>
                <w:szCs w:val="22"/>
              </w:rPr>
              <w:t>硫化氢</w:t>
            </w:r>
            <w:r w:rsidR="0028365B">
              <w:rPr>
                <w:rFonts w:hint="eastAsia"/>
                <w:color w:val="000000"/>
                <w:sz w:val="22"/>
                <w:szCs w:val="22"/>
              </w:rPr>
              <w:t>、</w:t>
            </w:r>
            <w:r>
              <w:rPr>
                <w:rFonts w:hint="eastAsia"/>
                <w:color w:val="000000"/>
                <w:sz w:val="22"/>
                <w:szCs w:val="22"/>
              </w:rPr>
              <w:t>氮氧化物</w:t>
            </w:r>
            <w:r>
              <w:rPr>
                <w:rFonts w:hint="eastAsia"/>
                <w:color w:val="000000"/>
                <w:sz w:val="22"/>
                <w:szCs w:val="22"/>
              </w:rPr>
              <w:t>(</w:t>
            </w:r>
            <w:r>
              <w:rPr>
                <w:rFonts w:hint="eastAsia"/>
                <w:color w:val="000000"/>
                <w:sz w:val="22"/>
                <w:szCs w:val="22"/>
              </w:rPr>
              <w:t>二氧化氮</w:t>
            </w:r>
            <w:r>
              <w:rPr>
                <w:rFonts w:hint="eastAsia"/>
                <w:color w:val="000000"/>
                <w:sz w:val="22"/>
                <w:szCs w:val="22"/>
              </w:rPr>
              <w:t>)</w:t>
            </w:r>
            <w:r w:rsidR="0028365B">
              <w:rPr>
                <w:rFonts w:hint="eastAsia"/>
                <w:color w:val="000000"/>
                <w:sz w:val="22"/>
                <w:szCs w:val="22"/>
              </w:rPr>
              <w:t>、</w:t>
            </w:r>
            <w:r>
              <w:rPr>
                <w:rFonts w:hint="eastAsia"/>
                <w:color w:val="000000"/>
                <w:sz w:val="22"/>
                <w:szCs w:val="22"/>
              </w:rPr>
              <w:t>氨</w:t>
            </w:r>
            <w:r w:rsidR="0028365B">
              <w:rPr>
                <w:rFonts w:hint="eastAsia"/>
                <w:color w:val="000000"/>
                <w:sz w:val="22"/>
                <w:szCs w:val="22"/>
              </w:rPr>
              <w:t>、</w:t>
            </w:r>
            <w:r>
              <w:rPr>
                <w:rFonts w:hint="eastAsia"/>
                <w:color w:val="000000"/>
                <w:sz w:val="22"/>
                <w:szCs w:val="22"/>
              </w:rPr>
              <w:t>二硫化碳</w:t>
            </w:r>
            <w:r w:rsidR="0028365B">
              <w:rPr>
                <w:rFonts w:hint="eastAsia"/>
                <w:color w:val="000000"/>
                <w:sz w:val="22"/>
                <w:szCs w:val="22"/>
              </w:rPr>
              <w:t>、</w:t>
            </w:r>
            <w:r>
              <w:rPr>
                <w:rFonts w:hint="eastAsia"/>
                <w:color w:val="000000"/>
                <w:sz w:val="22"/>
                <w:szCs w:val="22"/>
              </w:rPr>
              <w:t>二氧化硫</w:t>
            </w:r>
            <w:r>
              <w:rPr>
                <w:rFonts w:hint="eastAsia"/>
                <w:color w:val="000000"/>
                <w:sz w:val="22"/>
                <w:szCs w:val="22"/>
              </w:rPr>
              <w:br/>
            </w:r>
            <w:r>
              <w:rPr>
                <w:rFonts w:hint="eastAsia"/>
                <w:b/>
                <w:color w:val="000000"/>
                <w:sz w:val="22"/>
                <w:szCs w:val="22"/>
              </w:rPr>
              <w:t>噪声：</w:t>
            </w:r>
            <w:r>
              <w:rPr>
                <w:rFonts w:hint="eastAsia"/>
                <w:color w:val="000000"/>
                <w:sz w:val="22"/>
                <w:szCs w:val="22"/>
              </w:rPr>
              <w:t>环境噪声</w:t>
            </w:r>
            <w:r w:rsidR="0028365B">
              <w:rPr>
                <w:rFonts w:hint="eastAsia"/>
                <w:color w:val="000000"/>
                <w:sz w:val="22"/>
                <w:szCs w:val="22"/>
              </w:rPr>
              <w:t>、</w:t>
            </w:r>
            <w:r>
              <w:rPr>
                <w:rFonts w:hint="eastAsia"/>
                <w:color w:val="000000"/>
                <w:sz w:val="22"/>
                <w:szCs w:val="22"/>
              </w:rPr>
              <w:t>建筑施工场界环境噪声</w:t>
            </w:r>
            <w:r w:rsidR="0028365B">
              <w:rPr>
                <w:rFonts w:hint="eastAsia"/>
                <w:color w:val="000000"/>
                <w:sz w:val="22"/>
                <w:szCs w:val="22"/>
              </w:rPr>
              <w:t>、</w:t>
            </w:r>
            <w:r>
              <w:rPr>
                <w:rFonts w:hint="eastAsia"/>
                <w:color w:val="000000"/>
                <w:sz w:val="22"/>
                <w:szCs w:val="22"/>
              </w:rPr>
              <w:t>厂界环境噪声</w:t>
            </w:r>
            <w:r w:rsidR="0028365B">
              <w:rPr>
                <w:rFonts w:hint="eastAsia"/>
                <w:color w:val="000000"/>
                <w:sz w:val="22"/>
                <w:szCs w:val="22"/>
              </w:rPr>
              <w:t>、</w:t>
            </w:r>
            <w:r>
              <w:rPr>
                <w:rFonts w:hint="eastAsia"/>
                <w:color w:val="000000"/>
                <w:sz w:val="22"/>
                <w:szCs w:val="22"/>
              </w:rPr>
              <w:t>社会生活环境噪声</w:t>
            </w:r>
            <w:r>
              <w:rPr>
                <w:rFonts w:hint="eastAsia"/>
                <w:color w:val="000000"/>
                <w:sz w:val="22"/>
                <w:szCs w:val="22"/>
              </w:rPr>
              <w:br/>
            </w:r>
            <w:r w:rsidRPr="00AC6246">
              <w:rPr>
                <w:rFonts w:hint="eastAsia"/>
                <w:b/>
                <w:color w:val="000000"/>
                <w:sz w:val="22"/>
                <w:szCs w:val="22"/>
              </w:rPr>
              <w:t>质量管理：</w:t>
            </w:r>
            <w:r>
              <w:rPr>
                <w:rFonts w:hint="eastAsia"/>
                <w:color w:val="000000"/>
                <w:sz w:val="22"/>
                <w:szCs w:val="22"/>
              </w:rPr>
              <w:t>质量管理</w:t>
            </w:r>
          </w:p>
        </w:tc>
        <w:tc>
          <w:tcPr>
            <w:tcW w:w="1915" w:type="dxa"/>
            <w:tcBorders>
              <w:top w:val="single" w:sz="4" w:space="0" w:color="auto"/>
              <w:bottom w:val="single" w:sz="4" w:space="0" w:color="auto"/>
            </w:tcBorders>
            <w:vAlign w:val="center"/>
          </w:tcPr>
          <w:p w:rsidR="00173FF4" w:rsidRDefault="00173FF4">
            <w:pPr>
              <w:tabs>
                <w:tab w:val="center" w:pos="4153"/>
                <w:tab w:val="right" w:pos="8306"/>
              </w:tabs>
              <w:snapToGrid w:val="0"/>
              <w:jc w:val="center"/>
              <w:rPr>
                <w:szCs w:val="21"/>
              </w:rPr>
            </w:pPr>
          </w:p>
        </w:tc>
      </w:tr>
      <w:tr w:rsidR="00173FF4" w:rsidTr="0028365B">
        <w:trPr>
          <w:trHeight w:val="920"/>
        </w:trPr>
        <w:tc>
          <w:tcPr>
            <w:tcW w:w="817" w:type="dxa"/>
            <w:tcBorders>
              <w:top w:val="single" w:sz="4" w:space="0" w:color="auto"/>
              <w:bottom w:val="single" w:sz="4" w:space="0" w:color="auto"/>
            </w:tcBorders>
            <w:vAlign w:val="center"/>
          </w:tcPr>
          <w:p w:rsidR="00173FF4" w:rsidRDefault="006703CC" w:rsidP="0028365B">
            <w:pPr>
              <w:tabs>
                <w:tab w:val="center" w:pos="4153"/>
                <w:tab w:val="right" w:pos="8306"/>
              </w:tabs>
              <w:snapToGrid w:val="0"/>
              <w:spacing w:line="360" w:lineRule="exact"/>
              <w:jc w:val="center"/>
              <w:rPr>
                <w:szCs w:val="21"/>
              </w:rPr>
            </w:pPr>
            <w:r>
              <w:rPr>
                <w:rFonts w:hint="eastAsia"/>
                <w:szCs w:val="21"/>
              </w:rPr>
              <w:t>5</w:t>
            </w:r>
          </w:p>
        </w:tc>
        <w:tc>
          <w:tcPr>
            <w:tcW w:w="1418"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hint="eastAsia"/>
                <w:color w:val="000000"/>
                <w:sz w:val="22"/>
                <w:szCs w:val="22"/>
              </w:rPr>
              <w:t>王婷</w:t>
            </w:r>
          </w:p>
        </w:tc>
        <w:tc>
          <w:tcPr>
            <w:tcW w:w="992" w:type="dxa"/>
            <w:tcBorders>
              <w:top w:val="single" w:sz="4" w:space="0" w:color="auto"/>
              <w:bottom w:val="single" w:sz="4" w:space="0" w:color="auto"/>
            </w:tcBorders>
            <w:vAlign w:val="center"/>
          </w:tcPr>
          <w:p w:rsidR="00173FF4" w:rsidRDefault="006703CC" w:rsidP="0028365B">
            <w:pPr>
              <w:spacing w:line="340" w:lineRule="exact"/>
              <w:jc w:val="center"/>
              <w:rPr>
                <w:color w:val="000000"/>
                <w:szCs w:val="21"/>
              </w:rPr>
            </w:pPr>
            <w:r>
              <w:rPr>
                <w:rFonts w:hint="eastAsia"/>
                <w:color w:val="000000"/>
                <w:szCs w:val="21"/>
              </w:rPr>
              <w:t>女</w:t>
            </w:r>
          </w:p>
        </w:tc>
        <w:tc>
          <w:tcPr>
            <w:tcW w:w="1417" w:type="dxa"/>
            <w:tcBorders>
              <w:top w:val="single" w:sz="4" w:space="0" w:color="auto"/>
              <w:bottom w:val="single" w:sz="4" w:space="0" w:color="auto"/>
            </w:tcBorders>
            <w:vAlign w:val="center"/>
          </w:tcPr>
          <w:p w:rsidR="00173FF4" w:rsidRDefault="006703CC" w:rsidP="0028365B">
            <w:pPr>
              <w:jc w:val="center"/>
              <w:rPr>
                <w:rFonts w:ascii="宋体" w:hAnsi="宋体" w:cs="宋体"/>
                <w:color w:val="000000"/>
                <w:sz w:val="22"/>
                <w:szCs w:val="22"/>
              </w:rPr>
            </w:pPr>
            <w:r>
              <w:rPr>
                <w:rFonts w:hint="eastAsia"/>
                <w:color w:val="000000"/>
                <w:sz w:val="22"/>
                <w:szCs w:val="22"/>
              </w:rPr>
              <w:t>/</w:t>
            </w:r>
          </w:p>
        </w:tc>
        <w:tc>
          <w:tcPr>
            <w:tcW w:w="8080" w:type="dxa"/>
            <w:tcBorders>
              <w:top w:val="single" w:sz="4" w:space="0" w:color="auto"/>
              <w:bottom w:val="single" w:sz="4" w:space="0" w:color="auto"/>
            </w:tcBorders>
            <w:vAlign w:val="center"/>
          </w:tcPr>
          <w:p w:rsidR="00173FF4" w:rsidRDefault="006703CC" w:rsidP="0028365B">
            <w:pPr>
              <w:spacing w:line="300" w:lineRule="exact"/>
              <w:rPr>
                <w:rFonts w:ascii="宋体" w:hAnsi="宋体" w:cs="宋体"/>
                <w:color w:val="000000"/>
                <w:sz w:val="22"/>
                <w:szCs w:val="22"/>
              </w:rPr>
            </w:pPr>
            <w:r>
              <w:rPr>
                <w:rFonts w:hint="eastAsia"/>
                <w:b/>
                <w:color w:val="000000"/>
                <w:sz w:val="22"/>
                <w:szCs w:val="22"/>
              </w:rPr>
              <w:t>水（含大气降水）和废水：</w:t>
            </w:r>
            <w:r>
              <w:rPr>
                <w:rFonts w:hint="eastAsia"/>
                <w:color w:val="000000"/>
                <w:sz w:val="22"/>
                <w:szCs w:val="22"/>
              </w:rPr>
              <w:t>全盐量</w:t>
            </w:r>
            <w:r>
              <w:rPr>
                <w:rFonts w:hint="eastAsia"/>
                <w:color w:val="000000"/>
                <w:sz w:val="22"/>
                <w:szCs w:val="22"/>
              </w:rPr>
              <w:br/>
            </w:r>
            <w:r>
              <w:rPr>
                <w:rFonts w:hint="eastAsia"/>
                <w:b/>
                <w:color w:val="000000"/>
                <w:sz w:val="22"/>
                <w:szCs w:val="22"/>
              </w:rPr>
              <w:t>环境空气和废气：</w:t>
            </w:r>
            <w:r>
              <w:rPr>
                <w:rFonts w:hint="eastAsia"/>
                <w:color w:val="000000"/>
                <w:sz w:val="22"/>
                <w:szCs w:val="22"/>
              </w:rPr>
              <w:t>降尘</w:t>
            </w:r>
          </w:p>
        </w:tc>
        <w:tc>
          <w:tcPr>
            <w:tcW w:w="1915" w:type="dxa"/>
            <w:tcBorders>
              <w:top w:val="single" w:sz="4" w:space="0" w:color="auto"/>
              <w:bottom w:val="single" w:sz="4" w:space="0" w:color="auto"/>
            </w:tcBorders>
            <w:vAlign w:val="center"/>
          </w:tcPr>
          <w:p w:rsidR="00173FF4" w:rsidRDefault="00173FF4">
            <w:pPr>
              <w:tabs>
                <w:tab w:val="center" w:pos="4153"/>
                <w:tab w:val="right" w:pos="8306"/>
              </w:tabs>
              <w:snapToGrid w:val="0"/>
              <w:jc w:val="center"/>
              <w:rPr>
                <w:szCs w:val="21"/>
              </w:rPr>
            </w:pPr>
          </w:p>
        </w:tc>
      </w:tr>
    </w:tbl>
    <w:p w:rsidR="00173FF4" w:rsidRDefault="006703CC">
      <w:pPr>
        <w:jc w:val="left"/>
        <w:rPr>
          <w:rFonts w:ascii="宋体" w:hAnsi="宋体"/>
          <w:b/>
          <w:spacing w:val="20"/>
          <w:szCs w:val="21"/>
        </w:rPr>
      </w:pPr>
      <w:r>
        <w:rPr>
          <w:rFonts w:ascii="宋体" w:hAnsi="宋体" w:hint="eastAsia"/>
          <w:b/>
          <w:spacing w:val="20"/>
          <w:szCs w:val="21"/>
        </w:rPr>
        <w:t>技术专家签名：</w:t>
      </w:r>
    </w:p>
    <w:p w:rsidR="00173FF4" w:rsidRDefault="00173FF4">
      <w:pPr>
        <w:jc w:val="center"/>
        <w:rPr>
          <w:rFonts w:ascii="宋体" w:hAnsi="宋体"/>
          <w:spacing w:val="20"/>
          <w:sz w:val="36"/>
        </w:rPr>
        <w:sectPr w:rsidR="00173FF4">
          <w:footerReference w:type="default" r:id="rId9"/>
          <w:pgSz w:w="16838" w:h="11906" w:orient="landscape"/>
          <w:pgMar w:top="1418" w:right="1077" w:bottom="1418" w:left="1077" w:header="851" w:footer="851" w:gutter="0"/>
          <w:cols w:space="720"/>
          <w:docGrid w:linePitch="312"/>
        </w:sectPr>
      </w:pPr>
    </w:p>
    <w:p w:rsidR="00173FF4" w:rsidRDefault="006703CC">
      <w:pPr>
        <w:jc w:val="center"/>
        <w:rPr>
          <w:rFonts w:ascii="宋体" w:hAnsi="宋体"/>
          <w:b/>
          <w:spacing w:val="20"/>
          <w:sz w:val="28"/>
        </w:rPr>
      </w:pPr>
      <w:r>
        <w:rPr>
          <w:rFonts w:ascii="宋体" w:hAnsi="宋体" w:hint="eastAsia"/>
          <w:b/>
          <w:spacing w:val="20"/>
          <w:sz w:val="36"/>
        </w:rPr>
        <w:lastRenderedPageBreak/>
        <w:t>持证上岗考核组意见</w:t>
      </w:r>
    </w:p>
    <w:tbl>
      <w:tblPr>
        <w:tblW w:w="918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0"/>
      </w:tblGrid>
      <w:tr w:rsidR="00173FF4">
        <w:trPr>
          <w:trHeight w:val="13068"/>
        </w:trPr>
        <w:tc>
          <w:tcPr>
            <w:tcW w:w="9180" w:type="dxa"/>
            <w:tcBorders>
              <w:top w:val="single" w:sz="6" w:space="0" w:color="auto"/>
              <w:left w:val="single" w:sz="6" w:space="0" w:color="auto"/>
              <w:bottom w:val="single" w:sz="6" w:space="0" w:color="auto"/>
              <w:right w:val="single" w:sz="6" w:space="0" w:color="auto"/>
            </w:tcBorders>
          </w:tcPr>
          <w:p w:rsidR="00173FF4" w:rsidRDefault="0028365B">
            <w:pPr>
              <w:spacing w:line="440" w:lineRule="exact"/>
              <w:ind w:firstLineChars="200" w:firstLine="480"/>
              <w:rPr>
                <w:rFonts w:ascii="宋体" w:hAnsi="宋体"/>
                <w:sz w:val="24"/>
              </w:rPr>
            </w:pPr>
            <w:r>
              <w:rPr>
                <w:rFonts w:hint="eastAsia"/>
                <w:sz w:val="24"/>
              </w:rPr>
              <w:t>根据自治区环保厅</w:t>
            </w:r>
            <w:r w:rsidRPr="00AD1366">
              <w:rPr>
                <w:rFonts w:hint="eastAsia"/>
                <w:sz w:val="24"/>
              </w:rPr>
              <w:t>《关于印发自治区环境监测技术人员持证上岗管理与考核办法的通知》（</w:t>
            </w:r>
            <w:r w:rsidRPr="00AD1366">
              <w:rPr>
                <w:rFonts w:ascii="宋体" w:hAnsi="宋体" w:hint="eastAsia"/>
                <w:sz w:val="24"/>
              </w:rPr>
              <w:t>新环监发</w:t>
            </w:r>
            <w:r w:rsidRPr="00AD1366">
              <w:rPr>
                <w:rFonts w:ascii="宋体" w:hAnsi="宋体"/>
                <w:sz w:val="24"/>
              </w:rPr>
              <w:t>[2011]149</w:t>
            </w:r>
            <w:r>
              <w:rPr>
                <w:rFonts w:ascii="宋体" w:hAnsi="宋体"/>
                <w:sz w:val="24"/>
              </w:rPr>
              <w:t>号</w:t>
            </w:r>
            <w:r w:rsidRPr="00AD1366">
              <w:rPr>
                <w:rFonts w:ascii="宋体" w:hAnsi="宋体" w:hint="eastAsia"/>
                <w:sz w:val="24"/>
              </w:rPr>
              <w:t>）</w:t>
            </w:r>
            <w:r>
              <w:rPr>
                <w:rFonts w:ascii="宋体" w:hAnsi="宋体" w:hint="eastAsia"/>
                <w:sz w:val="24"/>
              </w:rPr>
              <w:t>相关要求</w:t>
            </w:r>
            <w:r>
              <w:rPr>
                <w:rFonts w:hint="eastAsia"/>
                <w:sz w:val="24"/>
              </w:rPr>
              <w:t>，受环保厅监测监察处委托，</w:t>
            </w:r>
            <w:r w:rsidR="006703CC">
              <w:rPr>
                <w:rFonts w:ascii="宋体" w:hAnsi="宋体" w:hint="eastAsia"/>
                <w:sz w:val="24"/>
              </w:rPr>
              <w:t>自治区环境监测总站持证上岗考核组一行</w:t>
            </w:r>
            <w:r>
              <w:rPr>
                <w:rFonts w:ascii="宋体" w:hAnsi="宋体" w:hint="eastAsia"/>
                <w:sz w:val="24"/>
              </w:rPr>
              <w:t>6</w:t>
            </w:r>
            <w:r w:rsidR="006703CC">
              <w:rPr>
                <w:rFonts w:ascii="宋体" w:hAnsi="宋体" w:hint="eastAsia"/>
                <w:sz w:val="24"/>
              </w:rPr>
              <w:t>人，于</w:t>
            </w:r>
            <w:r w:rsidR="006703CC">
              <w:rPr>
                <w:rFonts w:ascii="宋体" w:hAnsi="宋体"/>
                <w:sz w:val="24"/>
              </w:rPr>
              <w:t>201</w:t>
            </w:r>
            <w:r w:rsidR="006703CC">
              <w:rPr>
                <w:rFonts w:ascii="宋体" w:hAnsi="宋体" w:hint="eastAsia"/>
                <w:sz w:val="24"/>
              </w:rPr>
              <w:t>8年1月22日-24日，对玛纳斯县环境监测站进行了监测人员持证上岗考核。</w:t>
            </w:r>
          </w:p>
          <w:p w:rsidR="00173FF4" w:rsidRDefault="006703CC">
            <w:pPr>
              <w:spacing w:line="440" w:lineRule="exact"/>
              <w:ind w:firstLineChars="200" w:firstLine="480"/>
              <w:rPr>
                <w:rFonts w:ascii="宋体" w:hAnsi="宋体"/>
                <w:sz w:val="24"/>
              </w:rPr>
            </w:pPr>
            <w:r>
              <w:rPr>
                <w:rFonts w:ascii="宋体" w:hAnsi="宋体" w:hint="eastAsia"/>
                <w:sz w:val="24"/>
              </w:rPr>
              <w:t>玛纳斯县环境监测站有</w:t>
            </w:r>
            <w:r w:rsidR="0028365B">
              <w:rPr>
                <w:rFonts w:ascii="宋体" w:hAnsi="宋体" w:hint="eastAsia"/>
                <w:sz w:val="24"/>
              </w:rPr>
              <w:t>5</w:t>
            </w:r>
            <w:r>
              <w:rPr>
                <w:rFonts w:ascii="宋体" w:hAnsi="宋体" w:hint="eastAsia"/>
                <w:sz w:val="24"/>
              </w:rPr>
              <w:t>人申请了4大类（水（含大气降水）和废水、环境空气和废气、噪声、质量管理</w:t>
            </w:r>
            <w:r w:rsidR="0028365B">
              <w:rPr>
                <w:rFonts w:ascii="宋体" w:hAnsi="宋体" w:hint="eastAsia"/>
                <w:sz w:val="24"/>
              </w:rPr>
              <w:t>）、</w:t>
            </w:r>
            <w:r>
              <w:rPr>
                <w:rFonts w:ascii="宋体" w:hAnsi="宋体" w:hint="eastAsia"/>
                <w:sz w:val="24"/>
              </w:rPr>
              <w:t>3</w:t>
            </w:r>
            <w:r w:rsidR="0028365B">
              <w:rPr>
                <w:rFonts w:ascii="宋体" w:hAnsi="宋体" w:hint="eastAsia"/>
                <w:sz w:val="24"/>
              </w:rPr>
              <w:t>0</w:t>
            </w:r>
            <w:r>
              <w:rPr>
                <w:rFonts w:ascii="宋体" w:hAnsi="宋体" w:hint="eastAsia"/>
                <w:sz w:val="24"/>
              </w:rPr>
              <w:t>个项目、7</w:t>
            </w:r>
            <w:r w:rsidR="00AC6246">
              <w:rPr>
                <w:rFonts w:ascii="宋体" w:hAnsi="宋体" w:hint="eastAsia"/>
                <w:sz w:val="24"/>
              </w:rPr>
              <w:t>9</w:t>
            </w:r>
            <w:r>
              <w:rPr>
                <w:rFonts w:ascii="宋体" w:hAnsi="宋体" w:hint="eastAsia"/>
                <w:sz w:val="24"/>
              </w:rPr>
              <w:t>个项次的上岗证考核。上岗考核采用理论知识考试、现场操作技能考核和</w:t>
            </w:r>
            <w:proofErr w:type="gramStart"/>
            <w:r>
              <w:rPr>
                <w:rFonts w:ascii="宋体" w:hAnsi="宋体" w:hint="eastAsia"/>
                <w:sz w:val="24"/>
              </w:rPr>
              <w:t>自认定材料</w:t>
            </w:r>
            <w:proofErr w:type="gramEnd"/>
            <w:r>
              <w:rPr>
                <w:rFonts w:ascii="宋体" w:hAnsi="宋体" w:hint="eastAsia"/>
                <w:sz w:val="24"/>
              </w:rPr>
              <w:t>审核等方式进行，考核组按照规定对</w:t>
            </w:r>
            <w:r w:rsidR="0028365B">
              <w:rPr>
                <w:rFonts w:ascii="宋体" w:hAnsi="宋体" w:hint="eastAsia"/>
                <w:sz w:val="24"/>
              </w:rPr>
              <w:t>玛纳斯县</w:t>
            </w:r>
            <w:r>
              <w:rPr>
                <w:rFonts w:ascii="宋体" w:hAnsi="宋体" w:hint="eastAsia"/>
                <w:sz w:val="24"/>
              </w:rPr>
              <w:t>环境监测站所提交的申请项目按照35%以上进行了现场测试考核。现将考核结果通报如下：</w:t>
            </w:r>
          </w:p>
          <w:p w:rsidR="00173FF4" w:rsidRDefault="006703CC">
            <w:pPr>
              <w:widowControl/>
              <w:spacing w:line="440" w:lineRule="exact"/>
              <w:ind w:firstLineChars="200" w:firstLine="480"/>
              <w:rPr>
                <w:rFonts w:ascii="宋体" w:hAnsi="宋体"/>
                <w:sz w:val="24"/>
              </w:rPr>
            </w:pPr>
            <w:r>
              <w:rPr>
                <w:rFonts w:ascii="宋体" w:hAnsi="宋体" w:hint="eastAsia"/>
                <w:sz w:val="24"/>
              </w:rPr>
              <w:t>1. 玛纳斯县环境监测站</w:t>
            </w:r>
            <w:r>
              <w:rPr>
                <w:rFonts w:ascii="宋体" w:hAnsi="宋体" w:cs="宋体" w:hint="eastAsia"/>
                <w:sz w:val="24"/>
              </w:rPr>
              <w:t>参加环境监测基础知识理论考试的共有</w:t>
            </w:r>
            <w:r>
              <w:rPr>
                <w:rFonts w:ascii="宋体" w:hAnsi="宋体" w:hint="eastAsia"/>
                <w:sz w:val="24"/>
              </w:rPr>
              <w:t>5人，理论考试成绩</w:t>
            </w:r>
            <w:r>
              <w:rPr>
                <w:rFonts w:hint="eastAsia"/>
                <w:sz w:val="24"/>
                <w:szCs w:val="24"/>
              </w:rPr>
              <w:t>全部合格，</w:t>
            </w:r>
            <w:r w:rsidRPr="00AC6246">
              <w:rPr>
                <w:rFonts w:hint="eastAsia"/>
                <w:sz w:val="24"/>
                <w:szCs w:val="24"/>
              </w:rPr>
              <w:t>平均成绩</w:t>
            </w:r>
            <w:r w:rsidRPr="00AC6246">
              <w:rPr>
                <w:rFonts w:hint="eastAsia"/>
                <w:sz w:val="24"/>
                <w:szCs w:val="24"/>
              </w:rPr>
              <w:t>7</w:t>
            </w:r>
            <w:r w:rsidR="00AC6246" w:rsidRPr="00AC6246">
              <w:rPr>
                <w:rFonts w:hint="eastAsia"/>
                <w:sz w:val="24"/>
                <w:szCs w:val="24"/>
              </w:rPr>
              <w:t>0.4</w:t>
            </w:r>
            <w:r w:rsidRPr="00AC6246">
              <w:rPr>
                <w:rFonts w:hint="eastAsia"/>
                <w:sz w:val="24"/>
                <w:szCs w:val="24"/>
              </w:rPr>
              <w:t>分</w:t>
            </w:r>
            <w:r>
              <w:rPr>
                <w:rFonts w:ascii="宋体" w:hAnsi="宋体" w:hint="eastAsia"/>
                <w:sz w:val="24"/>
              </w:rPr>
              <w:t>。考核组对该站</w:t>
            </w:r>
            <w:proofErr w:type="gramStart"/>
            <w:r>
              <w:rPr>
                <w:rFonts w:ascii="宋体" w:hAnsi="宋体" w:hint="eastAsia"/>
                <w:sz w:val="24"/>
              </w:rPr>
              <w:t>自认定材料</w:t>
            </w:r>
            <w:proofErr w:type="gramEnd"/>
            <w:r>
              <w:rPr>
                <w:rFonts w:ascii="宋体" w:hAnsi="宋体" w:hint="eastAsia"/>
                <w:sz w:val="24"/>
              </w:rPr>
              <w:t>进行了审核，对水（含大气降水）和废水、环境空气和废气、噪声、质量管理等4大类开展了</w:t>
            </w:r>
            <w:r w:rsidR="00AC6246" w:rsidRPr="00AC6246">
              <w:rPr>
                <w:rFonts w:ascii="宋体" w:hAnsi="宋体" w:hint="eastAsia"/>
                <w:sz w:val="24"/>
              </w:rPr>
              <w:t>68</w:t>
            </w:r>
            <w:r w:rsidRPr="00AC6246">
              <w:rPr>
                <w:rFonts w:ascii="宋体" w:hAnsi="宋体" w:hint="eastAsia"/>
                <w:sz w:val="24"/>
              </w:rPr>
              <w:t>%的</w:t>
            </w:r>
            <w:r>
              <w:rPr>
                <w:rFonts w:ascii="宋体" w:hAnsi="宋体" w:hint="eastAsia"/>
                <w:sz w:val="24"/>
              </w:rPr>
              <w:t>现场操作演示及基本技能考核，考核情况见表2。</w:t>
            </w:r>
          </w:p>
          <w:p w:rsidR="00173FF4" w:rsidRDefault="006703CC">
            <w:pPr>
              <w:spacing w:line="440" w:lineRule="exact"/>
              <w:ind w:firstLineChars="200" w:firstLine="480"/>
              <w:rPr>
                <w:rFonts w:ascii="宋体" w:hAnsi="宋体"/>
                <w:color w:val="FF0000"/>
                <w:sz w:val="24"/>
              </w:rPr>
            </w:pPr>
            <w:r>
              <w:rPr>
                <w:rFonts w:ascii="宋体" w:hAnsi="宋体" w:hint="eastAsia"/>
                <w:sz w:val="24"/>
              </w:rPr>
              <w:t>2．</w:t>
            </w:r>
            <w:proofErr w:type="gramStart"/>
            <w:r>
              <w:rPr>
                <w:rFonts w:ascii="宋体" w:hAnsi="宋体" w:hint="eastAsia"/>
                <w:sz w:val="24"/>
              </w:rPr>
              <w:t>盲样考核</w:t>
            </w:r>
            <w:proofErr w:type="gramEnd"/>
            <w:r>
              <w:rPr>
                <w:rFonts w:ascii="宋体" w:hAnsi="宋体" w:hint="eastAsia"/>
                <w:sz w:val="24"/>
              </w:rPr>
              <w:t>：2人参加了</w:t>
            </w:r>
            <w:proofErr w:type="gramStart"/>
            <w:r>
              <w:rPr>
                <w:rFonts w:ascii="宋体" w:hAnsi="宋体" w:hint="eastAsia"/>
                <w:sz w:val="24"/>
              </w:rPr>
              <w:t>4支盲样4个</w:t>
            </w:r>
            <w:proofErr w:type="gramEnd"/>
            <w:r>
              <w:rPr>
                <w:rFonts w:ascii="宋体" w:hAnsi="宋体" w:hint="eastAsia"/>
                <w:sz w:val="24"/>
              </w:rPr>
              <w:t>项次的考核，考核一次通过率</w:t>
            </w:r>
            <w:r w:rsidR="006A0586" w:rsidRPr="006A0586">
              <w:rPr>
                <w:rFonts w:ascii="宋体" w:hAnsi="宋体" w:hint="eastAsia"/>
                <w:sz w:val="24"/>
              </w:rPr>
              <w:t>75</w:t>
            </w:r>
            <w:r w:rsidRPr="006A0586">
              <w:rPr>
                <w:rFonts w:ascii="宋体" w:hAnsi="宋体"/>
                <w:sz w:val="24"/>
              </w:rPr>
              <w:t>%</w:t>
            </w:r>
            <w:r>
              <w:rPr>
                <w:rFonts w:ascii="宋体" w:hAnsi="宋体" w:hint="eastAsia"/>
                <w:sz w:val="24"/>
              </w:rPr>
              <w:t>。</w:t>
            </w:r>
          </w:p>
          <w:p w:rsidR="00173FF4" w:rsidRDefault="006703CC">
            <w:pPr>
              <w:spacing w:line="440" w:lineRule="exact"/>
              <w:ind w:firstLineChars="200" w:firstLine="480"/>
              <w:rPr>
                <w:rFonts w:ascii="宋体" w:hAnsi="宋体"/>
                <w:sz w:val="24"/>
              </w:rPr>
            </w:pPr>
            <w:r>
              <w:rPr>
                <w:rFonts w:ascii="宋体" w:hAnsi="宋体" w:hint="eastAsia"/>
                <w:sz w:val="24"/>
              </w:rPr>
              <w:t>3．总体考核结论：经考核组现场评定，</w:t>
            </w:r>
            <w:r w:rsidR="0028365B">
              <w:rPr>
                <w:rFonts w:ascii="宋体" w:hAnsi="宋体" w:hint="eastAsia"/>
                <w:sz w:val="24"/>
              </w:rPr>
              <w:t>玛纳斯</w:t>
            </w:r>
            <w:r>
              <w:rPr>
                <w:rFonts w:ascii="宋体" w:hAnsi="宋体" w:hint="eastAsia"/>
                <w:sz w:val="24"/>
              </w:rPr>
              <w:t>县环境监测站水（含大气降水）和废水、环境空气和废气、噪声、质量管理等</w:t>
            </w:r>
            <w:r w:rsidRPr="00AC6246">
              <w:rPr>
                <w:rFonts w:ascii="宋体" w:hAnsi="宋体" w:hint="eastAsia"/>
                <w:sz w:val="24"/>
              </w:rPr>
              <w:t>4大类、共30个项目、7</w:t>
            </w:r>
            <w:r w:rsidR="00AC6246" w:rsidRPr="00AC6246">
              <w:rPr>
                <w:rFonts w:ascii="宋体" w:hAnsi="宋体" w:hint="eastAsia"/>
                <w:sz w:val="24"/>
              </w:rPr>
              <w:t>8</w:t>
            </w:r>
            <w:r w:rsidRPr="00AC6246">
              <w:rPr>
                <w:rFonts w:ascii="宋体" w:hAnsi="宋体" w:hint="eastAsia"/>
                <w:sz w:val="24"/>
              </w:rPr>
              <w:t>个项次通过考核，通过率</w:t>
            </w:r>
            <w:r w:rsidR="00AC6246">
              <w:rPr>
                <w:rFonts w:ascii="宋体" w:hAnsi="宋体" w:hint="eastAsia"/>
                <w:sz w:val="24"/>
              </w:rPr>
              <w:t>99</w:t>
            </w:r>
            <w:r w:rsidRPr="00AC6246">
              <w:rPr>
                <w:rFonts w:ascii="宋体" w:hAnsi="宋体"/>
                <w:sz w:val="24"/>
              </w:rPr>
              <w:t>%</w:t>
            </w:r>
            <w:r w:rsidRPr="00AC6246">
              <w:rPr>
                <w:rFonts w:ascii="宋体" w:hAnsi="宋体" w:hint="eastAsia"/>
                <w:sz w:val="24"/>
              </w:rPr>
              <w:t>。</w:t>
            </w:r>
            <w:r>
              <w:rPr>
                <w:rFonts w:ascii="宋体" w:hAnsi="宋体" w:hint="eastAsia"/>
                <w:sz w:val="24"/>
              </w:rPr>
              <w:t>考核组建议对通过考核的5名监测人员及通过的考核项目予以颁发考核合格证。</w:t>
            </w:r>
            <w:bookmarkStart w:id="0" w:name="_GoBack"/>
            <w:bookmarkEnd w:id="0"/>
          </w:p>
          <w:p w:rsidR="00173FF4" w:rsidRPr="0028365B" w:rsidRDefault="006703CC" w:rsidP="0028365B">
            <w:pPr>
              <w:spacing w:line="440" w:lineRule="exact"/>
              <w:ind w:firstLineChars="200" w:firstLine="480"/>
              <w:rPr>
                <w:rFonts w:ascii="宋体" w:hAnsi="宋体"/>
                <w:sz w:val="24"/>
              </w:rPr>
            </w:pPr>
            <w:r w:rsidRPr="0028365B">
              <w:rPr>
                <w:rFonts w:ascii="宋体" w:hAnsi="宋体" w:hint="eastAsia"/>
                <w:sz w:val="24"/>
              </w:rPr>
              <w:t>4．建议：考核组建议玛纳斯县环境监测站加大对监测人员实验室基础理论和基本技能的培训力度，加强实际样品的前处理及分析能力，强化现场采样及现场监测的理论培训及实操训练，加强对环境监测相关专业知识、监测标准和技术规范的学习，规范操作技能，提高监测技术水平，进一步完善各类原始记录内容，做好</w:t>
            </w:r>
            <w:r w:rsidRPr="0028365B">
              <w:rPr>
                <w:rFonts w:ascii="宋体" w:hAnsi="宋体"/>
                <w:sz w:val="24"/>
              </w:rPr>
              <w:t>质量控制工作</w:t>
            </w:r>
            <w:r w:rsidRPr="0028365B">
              <w:rPr>
                <w:rFonts w:ascii="宋体" w:hAnsi="宋体" w:hint="eastAsia"/>
                <w:sz w:val="24"/>
              </w:rPr>
              <w:t>，确保监测数据 的有效性和可靠性，更好地为环境管理提供技术支撑。</w:t>
            </w:r>
          </w:p>
          <w:p w:rsidR="00173FF4" w:rsidRDefault="00173FF4">
            <w:pPr>
              <w:ind w:right="480" w:firstLineChars="2205" w:firstLine="5292"/>
              <w:rPr>
                <w:rFonts w:ascii="宋体" w:hAnsi="宋体"/>
                <w:sz w:val="24"/>
              </w:rPr>
            </w:pPr>
          </w:p>
          <w:p w:rsidR="00173FF4" w:rsidRDefault="00173FF4">
            <w:pPr>
              <w:ind w:right="480" w:firstLineChars="2205" w:firstLine="5292"/>
              <w:rPr>
                <w:rFonts w:ascii="宋体" w:hAnsi="宋体"/>
                <w:sz w:val="24"/>
              </w:rPr>
            </w:pPr>
          </w:p>
          <w:p w:rsidR="00173FF4" w:rsidRDefault="006703CC" w:rsidP="006703CC">
            <w:pPr>
              <w:spacing w:line="360" w:lineRule="auto"/>
              <w:ind w:right="480" w:firstLineChars="2205" w:firstLine="5313"/>
              <w:rPr>
                <w:rFonts w:ascii="宋体" w:hAnsi="宋体"/>
                <w:b/>
                <w:sz w:val="24"/>
              </w:rPr>
            </w:pPr>
            <w:r>
              <w:rPr>
                <w:rFonts w:ascii="宋体" w:hAnsi="宋体" w:hint="eastAsia"/>
                <w:b/>
                <w:sz w:val="24"/>
              </w:rPr>
              <w:t>考核组组长：</w:t>
            </w:r>
          </w:p>
          <w:p w:rsidR="00173FF4" w:rsidRDefault="006703CC" w:rsidP="006703CC">
            <w:pPr>
              <w:wordWrap w:val="0"/>
              <w:spacing w:line="400" w:lineRule="exact"/>
              <w:ind w:right="360" w:firstLineChars="200" w:firstLine="482"/>
              <w:jc w:val="right"/>
              <w:rPr>
                <w:sz w:val="24"/>
              </w:rPr>
            </w:pPr>
            <w:r>
              <w:rPr>
                <w:rFonts w:ascii="宋体" w:hAnsi="宋体" w:hint="eastAsia"/>
                <w:b/>
                <w:sz w:val="24"/>
              </w:rPr>
              <w:t>年   月   日</w:t>
            </w:r>
          </w:p>
        </w:tc>
      </w:tr>
    </w:tbl>
    <w:p w:rsidR="00173FF4" w:rsidRDefault="00173FF4" w:rsidP="00447796">
      <w:pPr>
        <w:jc w:val="center"/>
      </w:pPr>
    </w:p>
    <w:p w:rsidR="00447796" w:rsidRDefault="00447796" w:rsidP="00447796">
      <w:pPr>
        <w:jc w:val="center"/>
        <w:rPr>
          <w:rFonts w:ascii="宋体" w:hAnsi="宋体"/>
          <w:b/>
          <w:sz w:val="36"/>
        </w:rPr>
      </w:pPr>
      <w:r>
        <w:rPr>
          <w:rFonts w:ascii="宋体" w:hAnsi="宋体" w:hint="eastAsia"/>
          <w:b/>
          <w:sz w:val="36"/>
        </w:rPr>
        <w:lastRenderedPageBreak/>
        <w:t>持证上岗考核组名单</w:t>
      </w:r>
    </w:p>
    <w:p w:rsidR="00447796" w:rsidRDefault="00447796" w:rsidP="00447796">
      <w:pPr>
        <w:jc w:val="center"/>
        <w:rPr>
          <w:rFonts w:ascii="宋体" w:hAnsi="宋体"/>
          <w:sz w:val="24"/>
        </w:rPr>
      </w:pPr>
    </w:p>
    <w:tbl>
      <w:tblPr>
        <w:tblW w:w="9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59"/>
        <w:gridCol w:w="1070"/>
        <w:gridCol w:w="1418"/>
        <w:gridCol w:w="992"/>
        <w:gridCol w:w="3658"/>
        <w:gridCol w:w="1586"/>
      </w:tblGrid>
      <w:tr w:rsidR="00447796" w:rsidTr="00C73241">
        <w:trPr>
          <w:trHeight w:val="601"/>
        </w:trPr>
        <w:tc>
          <w:tcPr>
            <w:tcW w:w="659" w:type="dxa"/>
            <w:vAlign w:val="center"/>
          </w:tcPr>
          <w:p w:rsidR="00447796" w:rsidRDefault="00447796" w:rsidP="00C73241">
            <w:pPr>
              <w:jc w:val="center"/>
              <w:rPr>
                <w:rFonts w:ascii="宋体"/>
                <w:b/>
                <w:color w:val="000000"/>
                <w:sz w:val="24"/>
                <w:szCs w:val="24"/>
              </w:rPr>
            </w:pPr>
            <w:r>
              <w:rPr>
                <w:rFonts w:ascii="宋体" w:hAnsi="宋体" w:hint="eastAsia"/>
                <w:b/>
                <w:color w:val="000000"/>
                <w:sz w:val="24"/>
                <w:szCs w:val="24"/>
              </w:rPr>
              <w:t>序号</w:t>
            </w:r>
          </w:p>
        </w:tc>
        <w:tc>
          <w:tcPr>
            <w:tcW w:w="1070" w:type="dxa"/>
            <w:vAlign w:val="center"/>
          </w:tcPr>
          <w:p w:rsidR="00447796" w:rsidRDefault="00447796" w:rsidP="00C73241">
            <w:pPr>
              <w:jc w:val="center"/>
              <w:rPr>
                <w:rFonts w:ascii="宋体"/>
                <w:b/>
                <w:color w:val="000000"/>
                <w:sz w:val="24"/>
                <w:szCs w:val="24"/>
              </w:rPr>
            </w:pPr>
            <w:r>
              <w:rPr>
                <w:rFonts w:ascii="宋体" w:hAnsi="宋体" w:hint="eastAsia"/>
                <w:b/>
                <w:color w:val="000000"/>
                <w:sz w:val="24"/>
                <w:szCs w:val="24"/>
              </w:rPr>
              <w:t>姓名</w:t>
            </w:r>
          </w:p>
        </w:tc>
        <w:tc>
          <w:tcPr>
            <w:tcW w:w="1418" w:type="dxa"/>
            <w:vAlign w:val="center"/>
          </w:tcPr>
          <w:p w:rsidR="00447796" w:rsidRDefault="00447796" w:rsidP="00C73241">
            <w:pPr>
              <w:jc w:val="center"/>
              <w:rPr>
                <w:rFonts w:ascii="宋体"/>
                <w:b/>
                <w:color w:val="000000"/>
                <w:sz w:val="24"/>
                <w:szCs w:val="24"/>
              </w:rPr>
            </w:pPr>
            <w:r>
              <w:rPr>
                <w:rFonts w:ascii="宋体" w:hAnsi="宋体" w:hint="eastAsia"/>
                <w:b/>
                <w:color w:val="000000"/>
                <w:sz w:val="24"/>
                <w:szCs w:val="24"/>
              </w:rPr>
              <w:t>职务或职称</w:t>
            </w:r>
          </w:p>
        </w:tc>
        <w:tc>
          <w:tcPr>
            <w:tcW w:w="992" w:type="dxa"/>
            <w:vAlign w:val="center"/>
          </w:tcPr>
          <w:p w:rsidR="00447796" w:rsidRDefault="00447796" w:rsidP="00C73241">
            <w:pPr>
              <w:jc w:val="center"/>
              <w:rPr>
                <w:rFonts w:ascii="宋体"/>
                <w:b/>
                <w:color w:val="000000"/>
                <w:sz w:val="24"/>
                <w:szCs w:val="24"/>
              </w:rPr>
            </w:pPr>
            <w:r>
              <w:rPr>
                <w:rFonts w:ascii="宋体" w:hAnsi="宋体" w:hint="eastAsia"/>
                <w:b/>
                <w:color w:val="000000"/>
                <w:sz w:val="24"/>
                <w:szCs w:val="24"/>
              </w:rPr>
              <w:t>职责</w:t>
            </w:r>
          </w:p>
        </w:tc>
        <w:tc>
          <w:tcPr>
            <w:tcW w:w="3658" w:type="dxa"/>
            <w:vAlign w:val="center"/>
          </w:tcPr>
          <w:p w:rsidR="00447796" w:rsidRDefault="00447796" w:rsidP="00C73241">
            <w:pPr>
              <w:jc w:val="center"/>
              <w:rPr>
                <w:rFonts w:ascii="宋体"/>
                <w:b/>
                <w:color w:val="000000"/>
                <w:sz w:val="24"/>
                <w:szCs w:val="24"/>
              </w:rPr>
            </w:pPr>
            <w:r>
              <w:rPr>
                <w:rFonts w:ascii="宋体" w:hAnsi="宋体" w:hint="eastAsia"/>
                <w:b/>
                <w:color w:val="000000"/>
                <w:sz w:val="24"/>
                <w:szCs w:val="24"/>
              </w:rPr>
              <w:t>单位</w:t>
            </w:r>
          </w:p>
        </w:tc>
        <w:tc>
          <w:tcPr>
            <w:tcW w:w="1586" w:type="dxa"/>
            <w:vAlign w:val="center"/>
          </w:tcPr>
          <w:p w:rsidR="00447796" w:rsidRDefault="00447796" w:rsidP="00C73241">
            <w:pPr>
              <w:jc w:val="center"/>
              <w:rPr>
                <w:rFonts w:ascii="宋体"/>
                <w:b/>
                <w:color w:val="000000"/>
                <w:sz w:val="24"/>
                <w:szCs w:val="24"/>
              </w:rPr>
            </w:pPr>
            <w:r>
              <w:rPr>
                <w:rFonts w:ascii="宋体" w:hAnsi="宋体" w:hint="eastAsia"/>
                <w:b/>
                <w:color w:val="000000"/>
                <w:sz w:val="24"/>
                <w:szCs w:val="24"/>
              </w:rPr>
              <w:t>签名</w:t>
            </w:r>
          </w:p>
        </w:tc>
      </w:tr>
      <w:tr w:rsidR="00447796" w:rsidTr="00C73241">
        <w:trPr>
          <w:trHeight w:val="585"/>
        </w:trPr>
        <w:tc>
          <w:tcPr>
            <w:tcW w:w="659" w:type="dxa"/>
            <w:vAlign w:val="center"/>
          </w:tcPr>
          <w:p w:rsidR="00447796" w:rsidRDefault="00447796" w:rsidP="00C73241">
            <w:pPr>
              <w:jc w:val="center"/>
              <w:rPr>
                <w:rFonts w:ascii="宋体"/>
                <w:color w:val="000000"/>
                <w:sz w:val="24"/>
                <w:szCs w:val="24"/>
              </w:rPr>
            </w:pPr>
            <w:r>
              <w:rPr>
                <w:rFonts w:ascii="宋体" w:hAnsi="宋体"/>
                <w:color w:val="000000"/>
                <w:sz w:val="24"/>
                <w:szCs w:val="24"/>
              </w:rPr>
              <w:t>1</w:t>
            </w:r>
          </w:p>
        </w:tc>
        <w:tc>
          <w:tcPr>
            <w:tcW w:w="1070"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陈静</w:t>
            </w:r>
          </w:p>
        </w:tc>
        <w:tc>
          <w:tcPr>
            <w:tcW w:w="1418"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工程师</w:t>
            </w:r>
          </w:p>
        </w:tc>
        <w:tc>
          <w:tcPr>
            <w:tcW w:w="992"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组长</w:t>
            </w:r>
          </w:p>
        </w:tc>
        <w:tc>
          <w:tcPr>
            <w:tcW w:w="3658" w:type="dxa"/>
            <w:vAlign w:val="center"/>
          </w:tcPr>
          <w:p w:rsidR="00447796" w:rsidRDefault="00447796"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447796" w:rsidRDefault="00447796" w:rsidP="00C73241">
            <w:pPr>
              <w:jc w:val="center"/>
              <w:rPr>
                <w:rFonts w:ascii="宋体"/>
                <w:color w:val="000000"/>
                <w:sz w:val="24"/>
              </w:rPr>
            </w:pPr>
          </w:p>
        </w:tc>
      </w:tr>
      <w:tr w:rsidR="00447796" w:rsidTr="00C73241">
        <w:trPr>
          <w:trHeight w:val="585"/>
        </w:trPr>
        <w:tc>
          <w:tcPr>
            <w:tcW w:w="659" w:type="dxa"/>
            <w:vAlign w:val="center"/>
          </w:tcPr>
          <w:p w:rsidR="00447796" w:rsidRDefault="00447796" w:rsidP="00C73241">
            <w:pPr>
              <w:jc w:val="center"/>
              <w:rPr>
                <w:rFonts w:ascii="宋体" w:hAnsi="宋体"/>
                <w:color w:val="000000"/>
                <w:sz w:val="24"/>
                <w:szCs w:val="24"/>
              </w:rPr>
            </w:pPr>
            <w:r>
              <w:rPr>
                <w:rFonts w:ascii="宋体" w:hAnsi="宋体" w:hint="eastAsia"/>
                <w:color w:val="000000"/>
                <w:sz w:val="24"/>
                <w:szCs w:val="24"/>
              </w:rPr>
              <w:t>2</w:t>
            </w:r>
          </w:p>
        </w:tc>
        <w:tc>
          <w:tcPr>
            <w:tcW w:w="1070"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常淼</w:t>
            </w:r>
          </w:p>
        </w:tc>
        <w:tc>
          <w:tcPr>
            <w:tcW w:w="1418"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高级工程师</w:t>
            </w:r>
          </w:p>
        </w:tc>
        <w:tc>
          <w:tcPr>
            <w:tcW w:w="992" w:type="dxa"/>
            <w:vAlign w:val="center"/>
          </w:tcPr>
          <w:p w:rsidR="00447796" w:rsidRDefault="00447796" w:rsidP="00C73241">
            <w:pPr>
              <w:jc w:val="center"/>
              <w:rPr>
                <w:rFonts w:ascii="宋体"/>
                <w:color w:val="000000"/>
                <w:sz w:val="24"/>
                <w:szCs w:val="24"/>
              </w:rPr>
            </w:pPr>
            <w:r>
              <w:rPr>
                <w:rFonts w:ascii="宋体" w:hAnsi="宋体" w:hint="eastAsia"/>
                <w:color w:val="000000"/>
                <w:sz w:val="24"/>
                <w:szCs w:val="24"/>
              </w:rPr>
              <w:t>组员</w:t>
            </w:r>
          </w:p>
        </w:tc>
        <w:tc>
          <w:tcPr>
            <w:tcW w:w="3658" w:type="dxa"/>
            <w:vAlign w:val="center"/>
          </w:tcPr>
          <w:p w:rsidR="00447796" w:rsidRDefault="00447796" w:rsidP="00C73241">
            <w:pPr>
              <w:jc w:val="center"/>
              <w:rPr>
                <w:color w:val="000000"/>
                <w:sz w:val="24"/>
                <w:szCs w:val="24"/>
              </w:rPr>
            </w:pPr>
            <w:r>
              <w:rPr>
                <w:color w:val="000000"/>
                <w:sz w:val="24"/>
                <w:szCs w:val="24"/>
              </w:rPr>
              <w:t>乌鲁木齐市环境监测中心站</w:t>
            </w:r>
          </w:p>
        </w:tc>
        <w:tc>
          <w:tcPr>
            <w:tcW w:w="1586" w:type="dxa"/>
            <w:vAlign w:val="center"/>
          </w:tcPr>
          <w:p w:rsidR="00447796" w:rsidRDefault="00447796" w:rsidP="00C73241">
            <w:pPr>
              <w:jc w:val="center"/>
              <w:rPr>
                <w:rFonts w:ascii="宋体"/>
                <w:color w:val="000000"/>
                <w:sz w:val="24"/>
              </w:rPr>
            </w:pPr>
          </w:p>
        </w:tc>
      </w:tr>
      <w:tr w:rsidR="00447796" w:rsidTr="00C73241">
        <w:trPr>
          <w:trHeight w:val="585"/>
        </w:trPr>
        <w:tc>
          <w:tcPr>
            <w:tcW w:w="659" w:type="dxa"/>
            <w:vAlign w:val="center"/>
          </w:tcPr>
          <w:p w:rsidR="00447796" w:rsidRDefault="00447796" w:rsidP="00C73241">
            <w:pPr>
              <w:ind w:right="2"/>
              <w:jc w:val="center"/>
              <w:rPr>
                <w:rFonts w:ascii="宋体"/>
                <w:color w:val="000000"/>
                <w:sz w:val="24"/>
                <w:szCs w:val="24"/>
              </w:rPr>
            </w:pPr>
            <w:r>
              <w:rPr>
                <w:rFonts w:ascii="宋体" w:hint="eastAsia"/>
                <w:color w:val="000000"/>
                <w:sz w:val="24"/>
                <w:szCs w:val="24"/>
              </w:rPr>
              <w:t>3</w:t>
            </w:r>
          </w:p>
        </w:tc>
        <w:tc>
          <w:tcPr>
            <w:tcW w:w="1070"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达莉芳</w:t>
            </w:r>
          </w:p>
        </w:tc>
        <w:tc>
          <w:tcPr>
            <w:tcW w:w="1418"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高级工程师</w:t>
            </w:r>
          </w:p>
        </w:tc>
        <w:tc>
          <w:tcPr>
            <w:tcW w:w="992"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组员</w:t>
            </w:r>
          </w:p>
        </w:tc>
        <w:tc>
          <w:tcPr>
            <w:tcW w:w="3658" w:type="dxa"/>
            <w:vAlign w:val="center"/>
          </w:tcPr>
          <w:p w:rsidR="00447796" w:rsidRDefault="00447796"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447796" w:rsidRDefault="00447796" w:rsidP="00C73241">
            <w:pPr>
              <w:jc w:val="center"/>
              <w:rPr>
                <w:rFonts w:ascii="宋体"/>
                <w:color w:val="000000"/>
                <w:sz w:val="24"/>
              </w:rPr>
            </w:pPr>
          </w:p>
        </w:tc>
      </w:tr>
      <w:tr w:rsidR="00447796" w:rsidTr="00C73241">
        <w:trPr>
          <w:trHeight w:val="585"/>
        </w:trPr>
        <w:tc>
          <w:tcPr>
            <w:tcW w:w="659" w:type="dxa"/>
            <w:vAlign w:val="center"/>
          </w:tcPr>
          <w:p w:rsidR="00447796" w:rsidRDefault="00447796" w:rsidP="00C73241">
            <w:pPr>
              <w:ind w:right="2"/>
              <w:jc w:val="center"/>
              <w:rPr>
                <w:rFonts w:ascii="宋体"/>
                <w:color w:val="000000"/>
                <w:sz w:val="24"/>
                <w:szCs w:val="24"/>
              </w:rPr>
            </w:pPr>
            <w:r>
              <w:rPr>
                <w:rFonts w:ascii="宋体" w:hint="eastAsia"/>
                <w:color w:val="000000"/>
                <w:sz w:val="24"/>
                <w:szCs w:val="24"/>
              </w:rPr>
              <w:t>4</w:t>
            </w:r>
          </w:p>
        </w:tc>
        <w:tc>
          <w:tcPr>
            <w:tcW w:w="1070"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王琳</w:t>
            </w:r>
            <w:proofErr w:type="gramStart"/>
            <w:r>
              <w:rPr>
                <w:rFonts w:ascii="宋体" w:hint="eastAsia"/>
                <w:color w:val="000000"/>
                <w:sz w:val="24"/>
                <w:szCs w:val="24"/>
              </w:rPr>
              <w:t>琳</w:t>
            </w:r>
            <w:proofErr w:type="gramEnd"/>
          </w:p>
        </w:tc>
        <w:tc>
          <w:tcPr>
            <w:tcW w:w="1418"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高级工程师</w:t>
            </w:r>
          </w:p>
        </w:tc>
        <w:tc>
          <w:tcPr>
            <w:tcW w:w="992" w:type="dxa"/>
            <w:vAlign w:val="center"/>
          </w:tcPr>
          <w:p w:rsidR="00447796" w:rsidRDefault="00447796" w:rsidP="00C73241">
            <w:pPr>
              <w:jc w:val="center"/>
              <w:rPr>
                <w:rFonts w:ascii="宋体"/>
                <w:color w:val="000000"/>
                <w:sz w:val="24"/>
                <w:szCs w:val="24"/>
              </w:rPr>
            </w:pPr>
            <w:r>
              <w:rPr>
                <w:rFonts w:ascii="宋体" w:hAnsi="宋体" w:hint="eastAsia"/>
                <w:color w:val="000000"/>
                <w:sz w:val="24"/>
                <w:szCs w:val="24"/>
              </w:rPr>
              <w:t>组员</w:t>
            </w:r>
          </w:p>
        </w:tc>
        <w:tc>
          <w:tcPr>
            <w:tcW w:w="3658" w:type="dxa"/>
            <w:vAlign w:val="center"/>
          </w:tcPr>
          <w:p w:rsidR="00447796" w:rsidRDefault="00447796"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447796" w:rsidRDefault="00447796" w:rsidP="00C73241">
            <w:pPr>
              <w:jc w:val="center"/>
              <w:rPr>
                <w:rFonts w:ascii="宋体"/>
                <w:color w:val="000000"/>
                <w:sz w:val="24"/>
              </w:rPr>
            </w:pPr>
          </w:p>
        </w:tc>
      </w:tr>
      <w:tr w:rsidR="00447796" w:rsidTr="00C73241">
        <w:trPr>
          <w:trHeight w:val="585"/>
        </w:trPr>
        <w:tc>
          <w:tcPr>
            <w:tcW w:w="659" w:type="dxa"/>
            <w:vAlign w:val="center"/>
          </w:tcPr>
          <w:p w:rsidR="00447796" w:rsidRDefault="00447796" w:rsidP="00C73241">
            <w:pPr>
              <w:ind w:right="2"/>
              <w:jc w:val="center"/>
              <w:rPr>
                <w:rFonts w:ascii="宋体"/>
                <w:color w:val="000000"/>
                <w:sz w:val="24"/>
                <w:szCs w:val="24"/>
              </w:rPr>
            </w:pPr>
            <w:r>
              <w:rPr>
                <w:rFonts w:ascii="宋体" w:hint="eastAsia"/>
                <w:color w:val="000000"/>
                <w:sz w:val="24"/>
                <w:szCs w:val="24"/>
              </w:rPr>
              <w:t>5</w:t>
            </w:r>
          </w:p>
        </w:tc>
        <w:tc>
          <w:tcPr>
            <w:tcW w:w="1070"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李欣</w:t>
            </w:r>
          </w:p>
        </w:tc>
        <w:tc>
          <w:tcPr>
            <w:tcW w:w="1418"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工程师</w:t>
            </w:r>
          </w:p>
        </w:tc>
        <w:tc>
          <w:tcPr>
            <w:tcW w:w="992" w:type="dxa"/>
            <w:vAlign w:val="center"/>
          </w:tcPr>
          <w:p w:rsidR="00447796" w:rsidRDefault="00447796" w:rsidP="00C73241">
            <w:pPr>
              <w:jc w:val="center"/>
              <w:rPr>
                <w:rFonts w:ascii="宋体"/>
                <w:color w:val="000000"/>
                <w:sz w:val="24"/>
                <w:szCs w:val="24"/>
              </w:rPr>
            </w:pPr>
            <w:r>
              <w:rPr>
                <w:rFonts w:ascii="宋体" w:hAnsi="宋体" w:hint="eastAsia"/>
                <w:color w:val="000000"/>
                <w:sz w:val="24"/>
                <w:szCs w:val="24"/>
              </w:rPr>
              <w:t>组员</w:t>
            </w:r>
          </w:p>
        </w:tc>
        <w:tc>
          <w:tcPr>
            <w:tcW w:w="3658" w:type="dxa"/>
            <w:vAlign w:val="center"/>
          </w:tcPr>
          <w:p w:rsidR="00447796" w:rsidRDefault="00447796"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447796" w:rsidRDefault="00447796" w:rsidP="00C73241">
            <w:pPr>
              <w:jc w:val="center"/>
              <w:rPr>
                <w:rFonts w:ascii="宋体"/>
                <w:color w:val="000000"/>
                <w:sz w:val="24"/>
              </w:rPr>
            </w:pPr>
          </w:p>
        </w:tc>
      </w:tr>
      <w:tr w:rsidR="00447796" w:rsidTr="00C73241">
        <w:trPr>
          <w:trHeight w:val="585"/>
        </w:trPr>
        <w:tc>
          <w:tcPr>
            <w:tcW w:w="659" w:type="dxa"/>
            <w:vAlign w:val="center"/>
          </w:tcPr>
          <w:p w:rsidR="00447796" w:rsidRDefault="00447796" w:rsidP="00C73241">
            <w:pPr>
              <w:ind w:right="2"/>
              <w:jc w:val="center"/>
              <w:rPr>
                <w:rFonts w:ascii="宋体"/>
                <w:color w:val="000000"/>
                <w:sz w:val="24"/>
                <w:szCs w:val="24"/>
              </w:rPr>
            </w:pPr>
            <w:r>
              <w:rPr>
                <w:rFonts w:ascii="宋体" w:hint="eastAsia"/>
                <w:color w:val="000000"/>
                <w:sz w:val="24"/>
                <w:szCs w:val="24"/>
              </w:rPr>
              <w:t>6</w:t>
            </w:r>
          </w:p>
        </w:tc>
        <w:tc>
          <w:tcPr>
            <w:tcW w:w="1070"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房昕</w:t>
            </w:r>
          </w:p>
        </w:tc>
        <w:tc>
          <w:tcPr>
            <w:tcW w:w="1418" w:type="dxa"/>
            <w:vAlign w:val="center"/>
          </w:tcPr>
          <w:p w:rsidR="00447796" w:rsidRDefault="00447796" w:rsidP="00C73241">
            <w:pPr>
              <w:jc w:val="center"/>
              <w:rPr>
                <w:rFonts w:ascii="宋体"/>
                <w:color w:val="000000"/>
                <w:sz w:val="24"/>
                <w:szCs w:val="24"/>
              </w:rPr>
            </w:pPr>
            <w:r>
              <w:rPr>
                <w:rFonts w:ascii="宋体" w:hint="eastAsia"/>
                <w:color w:val="000000"/>
                <w:sz w:val="24"/>
                <w:szCs w:val="24"/>
              </w:rPr>
              <w:t>工程师</w:t>
            </w:r>
          </w:p>
        </w:tc>
        <w:tc>
          <w:tcPr>
            <w:tcW w:w="992" w:type="dxa"/>
            <w:vAlign w:val="center"/>
          </w:tcPr>
          <w:p w:rsidR="00447796" w:rsidRDefault="00447796" w:rsidP="00C73241">
            <w:pPr>
              <w:jc w:val="center"/>
              <w:rPr>
                <w:rFonts w:ascii="宋体" w:hAnsi="宋体"/>
                <w:color w:val="000000"/>
                <w:sz w:val="24"/>
                <w:szCs w:val="24"/>
              </w:rPr>
            </w:pPr>
            <w:r>
              <w:rPr>
                <w:rFonts w:ascii="宋体" w:hAnsi="宋体" w:hint="eastAsia"/>
                <w:color w:val="000000"/>
                <w:sz w:val="24"/>
                <w:szCs w:val="24"/>
              </w:rPr>
              <w:t>组员</w:t>
            </w:r>
          </w:p>
        </w:tc>
        <w:tc>
          <w:tcPr>
            <w:tcW w:w="3658" w:type="dxa"/>
            <w:vAlign w:val="center"/>
          </w:tcPr>
          <w:p w:rsidR="00447796" w:rsidRDefault="00447796" w:rsidP="00C73241">
            <w:pPr>
              <w:jc w:val="center"/>
              <w:rPr>
                <w:color w:val="000000"/>
                <w:sz w:val="24"/>
                <w:szCs w:val="24"/>
              </w:rPr>
            </w:pPr>
            <w:r>
              <w:rPr>
                <w:color w:val="000000"/>
                <w:sz w:val="24"/>
                <w:szCs w:val="24"/>
              </w:rPr>
              <w:t>新疆</w:t>
            </w:r>
            <w:r>
              <w:rPr>
                <w:rFonts w:hint="eastAsia"/>
                <w:color w:val="000000"/>
                <w:sz w:val="24"/>
                <w:szCs w:val="24"/>
              </w:rPr>
              <w:t>维吾尔自治区</w:t>
            </w:r>
            <w:r>
              <w:rPr>
                <w:color w:val="000000"/>
                <w:sz w:val="24"/>
                <w:szCs w:val="24"/>
              </w:rPr>
              <w:t>环境监测总站</w:t>
            </w:r>
          </w:p>
        </w:tc>
        <w:tc>
          <w:tcPr>
            <w:tcW w:w="1586" w:type="dxa"/>
            <w:vAlign w:val="center"/>
          </w:tcPr>
          <w:p w:rsidR="00447796" w:rsidRDefault="00447796" w:rsidP="00C73241">
            <w:pPr>
              <w:jc w:val="center"/>
              <w:rPr>
                <w:rFonts w:ascii="宋体"/>
                <w:color w:val="000000"/>
                <w:sz w:val="24"/>
              </w:rPr>
            </w:pPr>
          </w:p>
        </w:tc>
      </w:tr>
    </w:tbl>
    <w:p w:rsidR="00447796" w:rsidRDefault="00FC0662" w:rsidP="00447796">
      <w:pPr>
        <w:spacing w:line="0" w:lineRule="atLeast"/>
      </w:pPr>
      <w:r>
        <w:rPr>
          <w:rFonts w:ascii="宋体" w:hAnsi="宋体"/>
        </w:rPr>
        <w:pict>
          <v:shapetype id="_x0000_t202" coordsize="21600,21600" o:spt="202" path="m,l,21600r21600,l21600,xe">
            <v:stroke joinstyle="miter"/>
            <v:path gradientshapeok="t" o:connecttype="rect"/>
          </v:shapetype>
          <v:shape id="_x0000_s1029" type="#_x0000_t202" style="position:absolute;left:0;text-align:left;margin-left:0;margin-top:33.85pt;width:468pt;height:389.3pt;z-index:251659264;mso-position-horizontal-relative:text;mso-position-vertical-relative:text;mso-width-relative:margin;mso-height-relative:margin">
            <v:textbox>
              <w:txbxContent>
                <w:p w:rsidR="00447796" w:rsidRDefault="00447796" w:rsidP="00447796">
                  <w:pPr>
                    <w:spacing w:beforeLines="50" w:before="156" w:line="360" w:lineRule="auto"/>
                    <w:jc w:val="center"/>
                  </w:pPr>
                  <w:r>
                    <w:rPr>
                      <w:rFonts w:ascii="宋体" w:hAnsi="宋体" w:hint="eastAsia"/>
                      <w:b/>
                      <w:sz w:val="28"/>
                    </w:rPr>
                    <w:t>审批意见</w:t>
                  </w: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pPr>
                </w:p>
                <w:p w:rsidR="00447796" w:rsidRDefault="00447796" w:rsidP="00447796">
                  <w:pPr>
                    <w:jc w:val="left"/>
                    <w:rPr>
                      <w:b/>
                      <w:sz w:val="24"/>
                    </w:rPr>
                  </w:pPr>
                  <w:r>
                    <w:rPr>
                      <w:rFonts w:hint="eastAsia"/>
                      <w:b/>
                      <w:sz w:val="24"/>
                    </w:rPr>
                    <w:t>批准人：</w:t>
                  </w:r>
                  <w:r>
                    <w:rPr>
                      <w:rFonts w:hint="eastAsia"/>
                      <w:b/>
                      <w:sz w:val="24"/>
                    </w:rPr>
                    <w:t xml:space="preserve">                   </w:t>
                  </w:r>
                  <w:r>
                    <w:rPr>
                      <w:rFonts w:hint="eastAsia"/>
                      <w:b/>
                      <w:sz w:val="24"/>
                    </w:rPr>
                    <w:t>批准单位盖章</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xbxContent>
            </v:textbox>
          </v:shape>
        </w:pict>
      </w:r>
    </w:p>
    <w:p w:rsidR="00447796" w:rsidRPr="00447796" w:rsidRDefault="00447796" w:rsidP="00447796">
      <w:pPr>
        <w:jc w:val="center"/>
      </w:pPr>
    </w:p>
    <w:sectPr w:rsidR="00447796" w:rsidRPr="00447796">
      <w:footerReference w:type="default" r:id="rId10"/>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62" w:rsidRDefault="00FC0662">
      <w:r>
        <w:separator/>
      </w:r>
    </w:p>
  </w:endnote>
  <w:endnote w:type="continuationSeparator" w:id="0">
    <w:p w:rsidR="00FC0662" w:rsidRDefault="00FC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CC" w:rsidRDefault="006703CC">
    <w:pPr>
      <w:pStyle w:val="a5"/>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CC" w:rsidRDefault="006703CC">
    <w:pPr>
      <w:pStyle w:val="a5"/>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62" w:rsidRDefault="00FC0662">
      <w:r>
        <w:separator/>
      </w:r>
    </w:p>
  </w:footnote>
  <w:footnote w:type="continuationSeparator" w:id="0">
    <w:p w:rsidR="00FC0662" w:rsidRDefault="00FC0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CC" w:rsidRDefault="006703C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5D1"/>
    <w:rsid w:val="000013FA"/>
    <w:rsid w:val="0000249A"/>
    <w:rsid w:val="00003DB8"/>
    <w:rsid w:val="00005D97"/>
    <w:rsid w:val="000060CB"/>
    <w:rsid w:val="0000662C"/>
    <w:rsid w:val="000068DE"/>
    <w:rsid w:val="00006B63"/>
    <w:rsid w:val="00007D8E"/>
    <w:rsid w:val="00012472"/>
    <w:rsid w:val="00012DE8"/>
    <w:rsid w:val="00012F68"/>
    <w:rsid w:val="00013530"/>
    <w:rsid w:val="00013646"/>
    <w:rsid w:val="00013E24"/>
    <w:rsid w:val="0001421D"/>
    <w:rsid w:val="000143A9"/>
    <w:rsid w:val="000144B1"/>
    <w:rsid w:val="00015193"/>
    <w:rsid w:val="000153E9"/>
    <w:rsid w:val="000158A0"/>
    <w:rsid w:val="00016422"/>
    <w:rsid w:val="000226BA"/>
    <w:rsid w:val="000227F8"/>
    <w:rsid w:val="00024AD3"/>
    <w:rsid w:val="000253A0"/>
    <w:rsid w:val="00025825"/>
    <w:rsid w:val="00026447"/>
    <w:rsid w:val="00027D0A"/>
    <w:rsid w:val="00033789"/>
    <w:rsid w:val="00034894"/>
    <w:rsid w:val="00034B5A"/>
    <w:rsid w:val="00035038"/>
    <w:rsid w:val="00035150"/>
    <w:rsid w:val="000354B4"/>
    <w:rsid w:val="000370D1"/>
    <w:rsid w:val="000373F8"/>
    <w:rsid w:val="00037786"/>
    <w:rsid w:val="00040215"/>
    <w:rsid w:val="000403B0"/>
    <w:rsid w:val="000403C6"/>
    <w:rsid w:val="00042AB7"/>
    <w:rsid w:val="00043190"/>
    <w:rsid w:val="00043376"/>
    <w:rsid w:val="000437D3"/>
    <w:rsid w:val="00044867"/>
    <w:rsid w:val="000461AE"/>
    <w:rsid w:val="0004687B"/>
    <w:rsid w:val="00047A0B"/>
    <w:rsid w:val="00047A79"/>
    <w:rsid w:val="00047B71"/>
    <w:rsid w:val="00047B81"/>
    <w:rsid w:val="000513F6"/>
    <w:rsid w:val="00051BFE"/>
    <w:rsid w:val="00053E60"/>
    <w:rsid w:val="00055118"/>
    <w:rsid w:val="00055869"/>
    <w:rsid w:val="00056354"/>
    <w:rsid w:val="00056C76"/>
    <w:rsid w:val="000573F1"/>
    <w:rsid w:val="000615A7"/>
    <w:rsid w:val="0006183D"/>
    <w:rsid w:val="000619AD"/>
    <w:rsid w:val="0006216C"/>
    <w:rsid w:val="00062324"/>
    <w:rsid w:val="000634D4"/>
    <w:rsid w:val="00065925"/>
    <w:rsid w:val="000705BC"/>
    <w:rsid w:val="000728E0"/>
    <w:rsid w:val="00072E87"/>
    <w:rsid w:val="00072F1A"/>
    <w:rsid w:val="00074BF4"/>
    <w:rsid w:val="00075371"/>
    <w:rsid w:val="00075CE2"/>
    <w:rsid w:val="00076043"/>
    <w:rsid w:val="000772B0"/>
    <w:rsid w:val="00080983"/>
    <w:rsid w:val="000809C4"/>
    <w:rsid w:val="00081C5E"/>
    <w:rsid w:val="00081FEA"/>
    <w:rsid w:val="000831A8"/>
    <w:rsid w:val="000834B5"/>
    <w:rsid w:val="00083804"/>
    <w:rsid w:val="00083C75"/>
    <w:rsid w:val="00083DA8"/>
    <w:rsid w:val="00085E5C"/>
    <w:rsid w:val="0008721A"/>
    <w:rsid w:val="0008735C"/>
    <w:rsid w:val="000874FF"/>
    <w:rsid w:val="00090564"/>
    <w:rsid w:val="00090C7C"/>
    <w:rsid w:val="000917CF"/>
    <w:rsid w:val="00091887"/>
    <w:rsid w:val="000920A8"/>
    <w:rsid w:val="00092163"/>
    <w:rsid w:val="00092549"/>
    <w:rsid w:val="00094560"/>
    <w:rsid w:val="0009457E"/>
    <w:rsid w:val="00094C9B"/>
    <w:rsid w:val="000965F3"/>
    <w:rsid w:val="000A03F3"/>
    <w:rsid w:val="000A0627"/>
    <w:rsid w:val="000A091E"/>
    <w:rsid w:val="000A118D"/>
    <w:rsid w:val="000A2143"/>
    <w:rsid w:val="000A2904"/>
    <w:rsid w:val="000A2D9A"/>
    <w:rsid w:val="000A2E70"/>
    <w:rsid w:val="000A33E7"/>
    <w:rsid w:val="000A4812"/>
    <w:rsid w:val="000A55F6"/>
    <w:rsid w:val="000A71FD"/>
    <w:rsid w:val="000A72E7"/>
    <w:rsid w:val="000A73C7"/>
    <w:rsid w:val="000A763E"/>
    <w:rsid w:val="000A7B08"/>
    <w:rsid w:val="000A7B32"/>
    <w:rsid w:val="000B0CEF"/>
    <w:rsid w:val="000B0F16"/>
    <w:rsid w:val="000B1CE2"/>
    <w:rsid w:val="000B1DC5"/>
    <w:rsid w:val="000B324E"/>
    <w:rsid w:val="000B39A6"/>
    <w:rsid w:val="000B41F7"/>
    <w:rsid w:val="000B4888"/>
    <w:rsid w:val="000B514C"/>
    <w:rsid w:val="000B5B49"/>
    <w:rsid w:val="000B5F14"/>
    <w:rsid w:val="000B652B"/>
    <w:rsid w:val="000B66D3"/>
    <w:rsid w:val="000B6970"/>
    <w:rsid w:val="000C08D4"/>
    <w:rsid w:val="000C0C48"/>
    <w:rsid w:val="000C310F"/>
    <w:rsid w:val="000C5D8C"/>
    <w:rsid w:val="000C7F75"/>
    <w:rsid w:val="000D000F"/>
    <w:rsid w:val="000D0994"/>
    <w:rsid w:val="000D1028"/>
    <w:rsid w:val="000D1239"/>
    <w:rsid w:val="000D4F06"/>
    <w:rsid w:val="000D55C0"/>
    <w:rsid w:val="000D5F98"/>
    <w:rsid w:val="000D648A"/>
    <w:rsid w:val="000E1CD2"/>
    <w:rsid w:val="000E1EE3"/>
    <w:rsid w:val="000E4490"/>
    <w:rsid w:val="000E4ABD"/>
    <w:rsid w:val="000E56C3"/>
    <w:rsid w:val="000E6286"/>
    <w:rsid w:val="000E67C5"/>
    <w:rsid w:val="000E6EC8"/>
    <w:rsid w:val="000E79D4"/>
    <w:rsid w:val="000E7F11"/>
    <w:rsid w:val="000F0FC8"/>
    <w:rsid w:val="000F1A83"/>
    <w:rsid w:val="000F3FD2"/>
    <w:rsid w:val="000F425B"/>
    <w:rsid w:val="000F4952"/>
    <w:rsid w:val="000F5BD0"/>
    <w:rsid w:val="000F6DA8"/>
    <w:rsid w:val="001019B5"/>
    <w:rsid w:val="00102C9F"/>
    <w:rsid w:val="00103224"/>
    <w:rsid w:val="00104D81"/>
    <w:rsid w:val="0010581A"/>
    <w:rsid w:val="001066FA"/>
    <w:rsid w:val="00106F90"/>
    <w:rsid w:val="001109CA"/>
    <w:rsid w:val="00110B67"/>
    <w:rsid w:val="001112F2"/>
    <w:rsid w:val="00112934"/>
    <w:rsid w:val="00114134"/>
    <w:rsid w:val="00117570"/>
    <w:rsid w:val="0011789D"/>
    <w:rsid w:val="001179B7"/>
    <w:rsid w:val="001202A4"/>
    <w:rsid w:val="001205F2"/>
    <w:rsid w:val="001212C4"/>
    <w:rsid w:val="00121D25"/>
    <w:rsid w:val="00122854"/>
    <w:rsid w:val="00122961"/>
    <w:rsid w:val="00123B10"/>
    <w:rsid w:val="0012562B"/>
    <w:rsid w:val="00125B59"/>
    <w:rsid w:val="00130112"/>
    <w:rsid w:val="0013109A"/>
    <w:rsid w:val="0013142F"/>
    <w:rsid w:val="001316CC"/>
    <w:rsid w:val="00131A41"/>
    <w:rsid w:val="00133038"/>
    <w:rsid w:val="0013377D"/>
    <w:rsid w:val="00134D55"/>
    <w:rsid w:val="00135E07"/>
    <w:rsid w:val="00141466"/>
    <w:rsid w:val="00142785"/>
    <w:rsid w:val="00143270"/>
    <w:rsid w:val="00144878"/>
    <w:rsid w:val="001449A2"/>
    <w:rsid w:val="0014514B"/>
    <w:rsid w:val="0014590A"/>
    <w:rsid w:val="00147987"/>
    <w:rsid w:val="00147D5F"/>
    <w:rsid w:val="00151D03"/>
    <w:rsid w:val="001536BE"/>
    <w:rsid w:val="00154360"/>
    <w:rsid w:val="00154AC7"/>
    <w:rsid w:val="00154E43"/>
    <w:rsid w:val="001559C9"/>
    <w:rsid w:val="00156943"/>
    <w:rsid w:val="0016068A"/>
    <w:rsid w:val="0016115C"/>
    <w:rsid w:val="001619B3"/>
    <w:rsid w:val="00161AE4"/>
    <w:rsid w:val="00161B9D"/>
    <w:rsid w:val="00161CA1"/>
    <w:rsid w:val="00161E4A"/>
    <w:rsid w:val="0016290A"/>
    <w:rsid w:val="0016304F"/>
    <w:rsid w:val="001632BA"/>
    <w:rsid w:val="001633A7"/>
    <w:rsid w:val="00163661"/>
    <w:rsid w:val="001671DB"/>
    <w:rsid w:val="0016724B"/>
    <w:rsid w:val="00167B40"/>
    <w:rsid w:val="001704A4"/>
    <w:rsid w:val="0017082A"/>
    <w:rsid w:val="001712AE"/>
    <w:rsid w:val="001713CF"/>
    <w:rsid w:val="001719AC"/>
    <w:rsid w:val="00171A62"/>
    <w:rsid w:val="001721D7"/>
    <w:rsid w:val="001725C9"/>
    <w:rsid w:val="00172628"/>
    <w:rsid w:val="00172938"/>
    <w:rsid w:val="00172A27"/>
    <w:rsid w:val="00173FF4"/>
    <w:rsid w:val="00176250"/>
    <w:rsid w:val="00176B26"/>
    <w:rsid w:val="0017707D"/>
    <w:rsid w:val="00177780"/>
    <w:rsid w:val="00177E73"/>
    <w:rsid w:val="00181555"/>
    <w:rsid w:val="00182F45"/>
    <w:rsid w:val="0018415A"/>
    <w:rsid w:val="00185256"/>
    <w:rsid w:val="00185F1B"/>
    <w:rsid w:val="00186A4A"/>
    <w:rsid w:val="00190065"/>
    <w:rsid w:val="00191B83"/>
    <w:rsid w:val="001924F5"/>
    <w:rsid w:val="001925BD"/>
    <w:rsid w:val="00193DE2"/>
    <w:rsid w:val="00195A17"/>
    <w:rsid w:val="00195E53"/>
    <w:rsid w:val="001A064D"/>
    <w:rsid w:val="001A30A1"/>
    <w:rsid w:val="001A3427"/>
    <w:rsid w:val="001A3DA5"/>
    <w:rsid w:val="001A5107"/>
    <w:rsid w:val="001A6681"/>
    <w:rsid w:val="001A7E15"/>
    <w:rsid w:val="001A7FB2"/>
    <w:rsid w:val="001B0387"/>
    <w:rsid w:val="001B05C6"/>
    <w:rsid w:val="001B05EB"/>
    <w:rsid w:val="001B0E9A"/>
    <w:rsid w:val="001B38C4"/>
    <w:rsid w:val="001B4309"/>
    <w:rsid w:val="001B4E39"/>
    <w:rsid w:val="001B5432"/>
    <w:rsid w:val="001B5D31"/>
    <w:rsid w:val="001B6528"/>
    <w:rsid w:val="001B66FA"/>
    <w:rsid w:val="001B6A51"/>
    <w:rsid w:val="001B6AA0"/>
    <w:rsid w:val="001B729E"/>
    <w:rsid w:val="001B736D"/>
    <w:rsid w:val="001C045D"/>
    <w:rsid w:val="001C0C1E"/>
    <w:rsid w:val="001C1EB5"/>
    <w:rsid w:val="001C35AF"/>
    <w:rsid w:val="001C5825"/>
    <w:rsid w:val="001C764F"/>
    <w:rsid w:val="001D0106"/>
    <w:rsid w:val="001D1431"/>
    <w:rsid w:val="001D261B"/>
    <w:rsid w:val="001D2A9C"/>
    <w:rsid w:val="001D3214"/>
    <w:rsid w:val="001D3CEA"/>
    <w:rsid w:val="001D4419"/>
    <w:rsid w:val="001D5B73"/>
    <w:rsid w:val="001D7030"/>
    <w:rsid w:val="001D718F"/>
    <w:rsid w:val="001E1BA2"/>
    <w:rsid w:val="001E2AEF"/>
    <w:rsid w:val="001E2F8E"/>
    <w:rsid w:val="001E47D7"/>
    <w:rsid w:val="001E4FCF"/>
    <w:rsid w:val="001E586D"/>
    <w:rsid w:val="001E5BF9"/>
    <w:rsid w:val="001E7CC8"/>
    <w:rsid w:val="001F03DA"/>
    <w:rsid w:val="001F0A3C"/>
    <w:rsid w:val="001F19C5"/>
    <w:rsid w:val="001F654C"/>
    <w:rsid w:val="001F6A7E"/>
    <w:rsid w:val="001F72A0"/>
    <w:rsid w:val="001F756B"/>
    <w:rsid w:val="001F7603"/>
    <w:rsid w:val="002002FB"/>
    <w:rsid w:val="00200476"/>
    <w:rsid w:val="00200D8C"/>
    <w:rsid w:val="00201AC2"/>
    <w:rsid w:val="00202989"/>
    <w:rsid w:val="00203782"/>
    <w:rsid w:val="002039D8"/>
    <w:rsid w:val="0020627F"/>
    <w:rsid w:val="0020798B"/>
    <w:rsid w:val="0021020B"/>
    <w:rsid w:val="00210C01"/>
    <w:rsid w:val="00210DEA"/>
    <w:rsid w:val="0021170A"/>
    <w:rsid w:val="00211F4B"/>
    <w:rsid w:val="002121FF"/>
    <w:rsid w:val="002131DB"/>
    <w:rsid w:val="00213850"/>
    <w:rsid w:val="002161E6"/>
    <w:rsid w:val="00216365"/>
    <w:rsid w:val="002172EC"/>
    <w:rsid w:val="00217941"/>
    <w:rsid w:val="00221868"/>
    <w:rsid w:val="00222389"/>
    <w:rsid w:val="0022413D"/>
    <w:rsid w:val="002247BF"/>
    <w:rsid w:val="00224908"/>
    <w:rsid w:val="00231D6F"/>
    <w:rsid w:val="0023223E"/>
    <w:rsid w:val="00232924"/>
    <w:rsid w:val="00233955"/>
    <w:rsid w:val="0023418D"/>
    <w:rsid w:val="00234BC3"/>
    <w:rsid w:val="00235D7F"/>
    <w:rsid w:val="002379A4"/>
    <w:rsid w:val="002401AB"/>
    <w:rsid w:val="0024159D"/>
    <w:rsid w:val="00241695"/>
    <w:rsid w:val="00242BFD"/>
    <w:rsid w:val="0024459C"/>
    <w:rsid w:val="00244649"/>
    <w:rsid w:val="00244673"/>
    <w:rsid w:val="00244766"/>
    <w:rsid w:val="0024613E"/>
    <w:rsid w:val="00246657"/>
    <w:rsid w:val="00246ABB"/>
    <w:rsid w:val="00246AD7"/>
    <w:rsid w:val="0024709E"/>
    <w:rsid w:val="00250666"/>
    <w:rsid w:val="00250B84"/>
    <w:rsid w:val="0025160C"/>
    <w:rsid w:val="00251B88"/>
    <w:rsid w:val="00252D97"/>
    <w:rsid w:val="00252E15"/>
    <w:rsid w:val="0025304A"/>
    <w:rsid w:val="00255E82"/>
    <w:rsid w:val="00256485"/>
    <w:rsid w:val="00257561"/>
    <w:rsid w:val="00257A51"/>
    <w:rsid w:val="0026032D"/>
    <w:rsid w:val="00260968"/>
    <w:rsid w:val="00261150"/>
    <w:rsid w:val="00263065"/>
    <w:rsid w:val="00263E27"/>
    <w:rsid w:val="00264467"/>
    <w:rsid w:val="00264585"/>
    <w:rsid w:val="00264C2E"/>
    <w:rsid w:val="0026511B"/>
    <w:rsid w:val="00266015"/>
    <w:rsid w:val="0026671E"/>
    <w:rsid w:val="00266B9E"/>
    <w:rsid w:val="002670FC"/>
    <w:rsid w:val="00267782"/>
    <w:rsid w:val="00267976"/>
    <w:rsid w:val="00271427"/>
    <w:rsid w:val="002716CE"/>
    <w:rsid w:val="00271B5B"/>
    <w:rsid w:val="0027298F"/>
    <w:rsid w:val="0027352E"/>
    <w:rsid w:val="002736A8"/>
    <w:rsid w:val="002751DC"/>
    <w:rsid w:val="0027588F"/>
    <w:rsid w:val="00276104"/>
    <w:rsid w:val="00276713"/>
    <w:rsid w:val="00276850"/>
    <w:rsid w:val="00277014"/>
    <w:rsid w:val="002774AF"/>
    <w:rsid w:val="0027754B"/>
    <w:rsid w:val="00277A0F"/>
    <w:rsid w:val="00277BFC"/>
    <w:rsid w:val="00277D3A"/>
    <w:rsid w:val="002807AD"/>
    <w:rsid w:val="00281230"/>
    <w:rsid w:val="002819BB"/>
    <w:rsid w:val="002823D7"/>
    <w:rsid w:val="00282C00"/>
    <w:rsid w:val="002832BC"/>
    <w:rsid w:val="0028365B"/>
    <w:rsid w:val="00283F1C"/>
    <w:rsid w:val="00286914"/>
    <w:rsid w:val="002902A9"/>
    <w:rsid w:val="00290CC8"/>
    <w:rsid w:val="00290D7C"/>
    <w:rsid w:val="00291E4A"/>
    <w:rsid w:val="002920A8"/>
    <w:rsid w:val="0029249F"/>
    <w:rsid w:val="00292A0E"/>
    <w:rsid w:val="00292CBA"/>
    <w:rsid w:val="00292F30"/>
    <w:rsid w:val="0029445A"/>
    <w:rsid w:val="0029490F"/>
    <w:rsid w:val="00295EF7"/>
    <w:rsid w:val="002967A0"/>
    <w:rsid w:val="00296F7D"/>
    <w:rsid w:val="002A0BF7"/>
    <w:rsid w:val="002A47FB"/>
    <w:rsid w:val="002A502B"/>
    <w:rsid w:val="002A5878"/>
    <w:rsid w:val="002A7463"/>
    <w:rsid w:val="002A75E5"/>
    <w:rsid w:val="002B1ACB"/>
    <w:rsid w:val="002B20CB"/>
    <w:rsid w:val="002B2A9B"/>
    <w:rsid w:val="002B411D"/>
    <w:rsid w:val="002B460C"/>
    <w:rsid w:val="002B5163"/>
    <w:rsid w:val="002B68B5"/>
    <w:rsid w:val="002B761D"/>
    <w:rsid w:val="002B7910"/>
    <w:rsid w:val="002B7A04"/>
    <w:rsid w:val="002C2F6D"/>
    <w:rsid w:val="002C34FE"/>
    <w:rsid w:val="002C4109"/>
    <w:rsid w:val="002C4127"/>
    <w:rsid w:val="002C5379"/>
    <w:rsid w:val="002C6E4C"/>
    <w:rsid w:val="002C6E87"/>
    <w:rsid w:val="002D331D"/>
    <w:rsid w:val="002D46CA"/>
    <w:rsid w:val="002D527C"/>
    <w:rsid w:val="002D5A91"/>
    <w:rsid w:val="002D643C"/>
    <w:rsid w:val="002D779D"/>
    <w:rsid w:val="002E04CC"/>
    <w:rsid w:val="002E1BAC"/>
    <w:rsid w:val="002E477B"/>
    <w:rsid w:val="002E6704"/>
    <w:rsid w:val="002E789C"/>
    <w:rsid w:val="002E7C7D"/>
    <w:rsid w:val="002F2909"/>
    <w:rsid w:val="002F2A43"/>
    <w:rsid w:val="002F3953"/>
    <w:rsid w:val="002F4474"/>
    <w:rsid w:val="002F6970"/>
    <w:rsid w:val="002F7D04"/>
    <w:rsid w:val="0030057F"/>
    <w:rsid w:val="00301E74"/>
    <w:rsid w:val="003029C0"/>
    <w:rsid w:val="00304152"/>
    <w:rsid w:val="00304D66"/>
    <w:rsid w:val="0030517E"/>
    <w:rsid w:val="0030734C"/>
    <w:rsid w:val="003076F7"/>
    <w:rsid w:val="00310417"/>
    <w:rsid w:val="00310972"/>
    <w:rsid w:val="00310F77"/>
    <w:rsid w:val="00311703"/>
    <w:rsid w:val="00311900"/>
    <w:rsid w:val="003120A0"/>
    <w:rsid w:val="00312AE3"/>
    <w:rsid w:val="00312F07"/>
    <w:rsid w:val="0031344B"/>
    <w:rsid w:val="003140B4"/>
    <w:rsid w:val="00314B61"/>
    <w:rsid w:val="00315288"/>
    <w:rsid w:val="00315441"/>
    <w:rsid w:val="0031658A"/>
    <w:rsid w:val="00316BDA"/>
    <w:rsid w:val="00316EA3"/>
    <w:rsid w:val="00317F6E"/>
    <w:rsid w:val="003202DA"/>
    <w:rsid w:val="0032039C"/>
    <w:rsid w:val="003208C5"/>
    <w:rsid w:val="0032153F"/>
    <w:rsid w:val="00321E77"/>
    <w:rsid w:val="00322357"/>
    <w:rsid w:val="00322554"/>
    <w:rsid w:val="00322ED4"/>
    <w:rsid w:val="0032371D"/>
    <w:rsid w:val="00323902"/>
    <w:rsid w:val="003239D1"/>
    <w:rsid w:val="003246D6"/>
    <w:rsid w:val="00324BD5"/>
    <w:rsid w:val="003257D5"/>
    <w:rsid w:val="00325C4A"/>
    <w:rsid w:val="00327A2F"/>
    <w:rsid w:val="0033106C"/>
    <w:rsid w:val="003346B3"/>
    <w:rsid w:val="00334D3A"/>
    <w:rsid w:val="003351A6"/>
    <w:rsid w:val="00335235"/>
    <w:rsid w:val="00335569"/>
    <w:rsid w:val="00335D14"/>
    <w:rsid w:val="003414EA"/>
    <w:rsid w:val="00341CAE"/>
    <w:rsid w:val="003440E3"/>
    <w:rsid w:val="00344374"/>
    <w:rsid w:val="003455C8"/>
    <w:rsid w:val="00346EEC"/>
    <w:rsid w:val="00347CCE"/>
    <w:rsid w:val="00351297"/>
    <w:rsid w:val="00351C4E"/>
    <w:rsid w:val="003524D0"/>
    <w:rsid w:val="00352659"/>
    <w:rsid w:val="00352FD8"/>
    <w:rsid w:val="00353DDC"/>
    <w:rsid w:val="0035471D"/>
    <w:rsid w:val="00354985"/>
    <w:rsid w:val="00354C62"/>
    <w:rsid w:val="003559D9"/>
    <w:rsid w:val="0035620E"/>
    <w:rsid w:val="003578FA"/>
    <w:rsid w:val="00360022"/>
    <w:rsid w:val="003609DE"/>
    <w:rsid w:val="00360FA8"/>
    <w:rsid w:val="003613E1"/>
    <w:rsid w:val="003615CF"/>
    <w:rsid w:val="00361E59"/>
    <w:rsid w:val="003621BF"/>
    <w:rsid w:val="00362ED7"/>
    <w:rsid w:val="003633F8"/>
    <w:rsid w:val="00364374"/>
    <w:rsid w:val="0036534B"/>
    <w:rsid w:val="0036738C"/>
    <w:rsid w:val="00373052"/>
    <w:rsid w:val="003732A2"/>
    <w:rsid w:val="00373440"/>
    <w:rsid w:val="00373561"/>
    <w:rsid w:val="003736A7"/>
    <w:rsid w:val="003748DB"/>
    <w:rsid w:val="003752C8"/>
    <w:rsid w:val="00375E66"/>
    <w:rsid w:val="00377094"/>
    <w:rsid w:val="00380F51"/>
    <w:rsid w:val="00381F39"/>
    <w:rsid w:val="003820CB"/>
    <w:rsid w:val="003828CA"/>
    <w:rsid w:val="003828F1"/>
    <w:rsid w:val="00383B1B"/>
    <w:rsid w:val="0038498C"/>
    <w:rsid w:val="00384DA6"/>
    <w:rsid w:val="00384E3A"/>
    <w:rsid w:val="003867B5"/>
    <w:rsid w:val="003868B4"/>
    <w:rsid w:val="00390009"/>
    <w:rsid w:val="0039082D"/>
    <w:rsid w:val="003911F7"/>
    <w:rsid w:val="00391BD8"/>
    <w:rsid w:val="003926B3"/>
    <w:rsid w:val="00392965"/>
    <w:rsid w:val="00395DEF"/>
    <w:rsid w:val="003960F6"/>
    <w:rsid w:val="003963E8"/>
    <w:rsid w:val="003968D4"/>
    <w:rsid w:val="00397F10"/>
    <w:rsid w:val="003A06CF"/>
    <w:rsid w:val="003A0F51"/>
    <w:rsid w:val="003A11BF"/>
    <w:rsid w:val="003A3123"/>
    <w:rsid w:val="003A318E"/>
    <w:rsid w:val="003A46C7"/>
    <w:rsid w:val="003A51F3"/>
    <w:rsid w:val="003A632E"/>
    <w:rsid w:val="003A6FC6"/>
    <w:rsid w:val="003A7BE6"/>
    <w:rsid w:val="003B03A0"/>
    <w:rsid w:val="003B0561"/>
    <w:rsid w:val="003B1C34"/>
    <w:rsid w:val="003B25DA"/>
    <w:rsid w:val="003B31F9"/>
    <w:rsid w:val="003B3C02"/>
    <w:rsid w:val="003B400D"/>
    <w:rsid w:val="003B5072"/>
    <w:rsid w:val="003B58DB"/>
    <w:rsid w:val="003B5F3A"/>
    <w:rsid w:val="003B6B97"/>
    <w:rsid w:val="003B70ED"/>
    <w:rsid w:val="003B79B9"/>
    <w:rsid w:val="003C1219"/>
    <w:rsid w:val="003C14D9"/>
    <w:rsid w:val="003C3943"/>
    <w:rsid w:val="003C4CE4"/>
    <w:rsid w:val="003C6766"/>
    <w:rsid w:val="003C7A7C"/>
    <w:rsid w:val="003C7B67"/>
    <w:rsid w:val="003D08A9"/>
    <w:rsid w:val="003D0ACD"/>
    <w:rsid w:val="003D0B3A"/>
    <w:rsid w:val="003D175D"/>
    <w:rsid w:val="003D316D"/>
    <w:rsid w:val="003D5B90"/>
    <w:rsid w:val="003D5E7C"/>
    <w:rsid w:val="003D74A2"/>
    <w:rsid w:val="003E0C16"/>
    <w:rsid w:val="003E14A3"/>
    <w:rsid w:val="003E16A9"/>
    <w:rsid w:val="003E17EE"/>
    <w:rsid w:val="003E31EB"/>
    <w:rsid w:val="003E3B66"/>
    <w:rsid w:val="003E4395"/>
    <w:rsid w:val="003E4FB1"/>
    <w:rsid w:val="003E70DD"/>
    <w:rsid w:val="003E722D"/>
    <w:rsid w:val="003F1036"/>
    <w:rsid w:val="003F331E"/>
    <w:rsid w:val="003F3693"/>
    <w:rsid w:val="003F384B"/>
    <w:rsid w:val="003F6752"/>
    <w:rsid w:val="003F7CF5"/>
    <w:rsid w:val="004004E4"/>
    <w:rsid w:val="00400DA2"/>
    <w:rsid w:val="00401BCF"/>
    <w:rsid w:val="00401E65"/>
    <w:rsid w:val="004025B8"/>
    <w:rsid w:val="00402AD7"/>
    <w:rsid w:val="00402ADF"/>
    <w:rsid w:val="0040310D"/>
    <w:rsid w:val="00403553"/>
    <w:rsid w:val="00403A5F"/>
    <w:rsid w:val="00404167"/>
    <w:rsid w:val="00404193"/>
    <w:rsid w:val="004043E1"/>
    <w:rsid w:val="00404522"/>
    <w:rsid w:val="00407F66"/>
    <w:rsid w:val="004102B4"/>
    <w:rsid w:val="0041085E"/>
    <w:rsid w:val="00410C4B"/>
    <w:rsid w:val="0041125C"/>
    <w:rsid w:val="00412346"/>
    <w:rsid w:val="0041379F"/>
    <w:rsid w:val="00413BF1"/>
    <w:rsid w:val="00415371"/>
    <w:rsid w:val="00415EFE"/>
    <w:rsid w:val="00416770"/>
    <w:rsid w:val="00416DFC"/>
    <w:rsid w:val="00421162"/>
    <w:rsid w:val="00421DF1"/>
    <w:rsid w:val="004240D8"/>
    <w:rsid w:val="004244B6"/>
    <w:rsid w:val="00425082"/>
    <w:rsid w:val="00426FF9"/>
    <w:rsid w:val="00427610"/>
    <w:rsid w:val="0043070E"/>
    <w:rsid w:val="004308CB"/>
    <w:rsid w:val="00430FDB"/>
    <w:rsid w:val="004311DA"/>
    <w:rsid w:val="00431412"/>
    <w:rsid w:val="00431DBB"/>
    <w:rsid w:val="00432EA1"/>
    <w:rsid w:val="004342A6"/>
    <w:rsid w:val="00435316"/>
    <w:rsid w:val="00435E2C"/>
    <w:rsid w:val="00436375"/>
    <w:rsid w:val="00437019"/>
    <w:rsid w:val="00440202"/>
    <w:rsid w:val="004417AC"/>
    <w:rsid w:val="00442C24"/>
    <w:rsid w:val="0044570C"/>
    <w:rsid w:val="00445A50"/>
    <w:rsid w:val="00447796"/>
    <w:rsid w:val="00450A0D"/>
    <w:rsid w:val="00450BB9"/>
    <w:rsid w:val="004537C9"/>
    <w:rsid w:val="004541D6"/>
    <w:rsid w:val="0045499C"/>
    <w:rsid w:val="00454DF9"/>
    <w:rsid w:val="00455A8F"/>
    <w:rsid w:val="00456005"/>
    <w:rsid w:val="00456222"/>
    <w:rsid w:val="00456E00"/>
    <w:rsid w:val="00456F2E"/>
    <w:rsid w:val="00457FCA"/>
    <w:rsid w:val="004606B3"/>
    <w:rsid w:val="00460853"/>
    <w:rsid w:val="00463AA9"/>
    <w:rsid w:val="0046420E"/>
    <w:rsid w:val="0046514E"/>
    <w:rsid w:val="00465C6D"/>
    <w:rsid w:val="00466271"/>
    <w:rsid w:val="0046675E"/>
    <w:rsid w:val="00466ACE"/>
    <w:rsid w:val="0046738D"/>
    <w:rsid w:val="00470379"/>
    <w:rsid w:val="00472093"/>
    <w:rsid w:val="004720D6"/>
    <w:rsid w:val="00473C4A"/>
    <w:rsid w:val="00473D84"/>
    <w:rsid w:val="00476138"/>
    <w:rsid w:val="004768E3"/>
    <w:rsid w:val="004768ED"/>
    <w:rsid w:val="004778B1"/>
    <w:rsid w:val="00480132"/>
    <w:rsid w:val="00482A8D"/>
    <w:rsid w:val="004837CE"/>
    <w:rsid w:val="0048465B"/>
    <w:rsid w:val="00485BDF"/>
    <w:rsid w:val="00486753"/>
    <w:rsid w:val="0049055B"/>
    <w:rsid w:val="004909E5"/>
    <w:rsid w:val="00490EA7"/>
    <w:rsid w:val="00491136"/>
    <w:rsid w:val="004914D8"/>
    <w:rsid w:val="004928AC"/>
    <w:rsid w:val="00492F11"/>
    <w:rsid w:val="00493055"/>
    <w:rsid w:val="00493471"/>
    <w:rsid w:val="00493484"/>
    <w:rsid w:val="00495CB3"/>
    <w:rsid w:val="00496083"/>
    <w:rsid w:val="00496ED5"/>
    <w:rsid w:val="00497115"/>
    <w:rsid w:val="00497ECD"/>
    <w:rsid w:val="004A038B"/>
    <w:rsid w:val="004A053F"/>
    <w:rsid w:val="004A10E1"/>
    <w:rsid w:val="004A1B9B"/>
    <w:rsid w:val="004A296A"/>
    <w:rsid w:val="004A4197"/>
    <w:rsid w:val="004A43F5"/>
    <w:rsid w:val="004A5B90"/>
    <w:rsid w:val="004A5F5E"/>
    <w:rsid w:val="004A6089"/>
    <w:rsid w:val="004A6E26"/>
    <w:rsid w:val="004A6F92"/>
    <w:rsid w:val="004A719C"/>
    <w:rsid w:val="004A7A50"/>
    <w:rsid w:val="004A7C0C"/>
    <w:rsid w:val="004A7E05"/>
    <w:rsid w:val="004B1061"/>
    <w:rsid w:val="004B1EB4"/>
    <w:rsid w:val="004B21DE"/>
    <w:rsid w:val="004B43AA"/>
    <w:rsid w:val="004B6638"/>
    <w:rsid w:val="004B67F3"/>
    <w:rsid w:val="004B7485"/>
    <w:rsid w:val="004B7486"/>
    <w:rsid w:val="004B74C3"/>
    <w:rsid w:val="004B79CA"/>
    <w:rsid w:val="004C178F"/>
    <w:rsid w:val="004C1B95"/>
    <w:rsid w:val="004C3FA5"/>
    <w:rsid w:val="004C4135"/>
    <w:rsid w:val="004C4B11"/>
    <w:rsid w:val="004C4FA6"/>
    <w:rsid w:val="004C53C3"/>
    <w:rsid w:val="004C5B8D"/>
    <w:rsid w:val="004C6F47"/>
    <w:rsid w:val="004C7CF6"/>
    <w:rsid w:val="004D17B6"/>
    <w:rsid w:val="004D21A0"/>
    <w:rsid w:val="004D2376"/>
    <w:rsid w:val="004D2511"/>
    <w:rsid w:val="004D2F5E"/>
    <w:rsid w:val="004D31CD"/>
    <w:rsid w:val="004D328A"/>
    <w:rsid w:val="004D4068"/>
    <w:rsid w:val="004D513C"/>
    <w:rsid w:val="004D5D5D"/>
    <w:rsid w:val="004D6D1E"/>
    <w:rsid w:val="004E0170"/>
    <w:rsid w:val="004E01C6"/>
    <w:rsid w:val="004E1CDD"/>
    <w:rsid w:val="004E2590"/>
    <w:rsid w:val="004E2D16"/>
    <w:rsid w:val="004E402B"/>
    <w:rsid w:val="004E5A22"/>
    <w:rsid w:val="004E6974"/>
    <w:rsid w:val="004E6BC1"/>
    <w:rsid w:val="004E7BFE"/>
    <w:rsid w:val="004F2DF0"/>
    <w:rsid w:val="004F3595"/>
    <w:rsid w:val="004F3906"/>
    <w:rsid w:val="004F3AF2"/>
    <w:rsid w:val="004F5E45"/>
    <w:rsid w:val="004F7B99"/>
    <w:rsid w:val="005016FC"/>
    <w:rsid w:val="00501946"/>
    <w:rsid w:val="00501BB9"/>
    <w:rsid w:val="00502399"/>
    <w:rsid w:val="00502845"/>
    <w:rsid w:val="00503176"/>
    <w:rsid w:val="00504DD1"/>
    <w:rsid w:val="00504E45"/>
    <w:rsid w:val="00504F97"/>
    <w:rsid w:val="005063C9"/>
    <w:rsid w:val="00506E2E"/>
    <w:rsid w:val="00507584"/>
    <w:rsid w:val="00507BB2"/>
    <w:rsid w:val="00507DCC"/>
    <w:rsid w:val="0051012F"/>
    <w:rsid w:val="005119E5"/>
    <w:rsid w:val="00511E80"/>
    <w:rsid w:val="005122B1"/>
    <w:rsid w:val="005126B4"/>
    <w:rsid w:val="005126FF"/>
    <w:rsid w:val="00512B53"/>
    <w:rsid w:val="00513887"/>
    <w:rsid w:val="00513D63"/>
    <w:rsid w:val="00515274"/>
    <w:rsid w:val="00515F3F"/>
    <w:rsid w:val="005160C3"/>
    <w:rsid w:val="005177E3"/>
    <w:rsid w:val="00520BC0"/>
    <w:rsid w:val="0052139B"/>
    <w:rsid w:val="005222C4"/>
    <w:rsid w:val="005233D0"/>
    <w:rsid w:val="00523765"/>
    <w:rsid w:val="00524C18"/>
    <w:rsid w:val="00525562"/>
    <w:rsid w:val="00525C2D"/>
    <w:rsid w:val="005261D0"/>
    <w:rsid w:val="00527025"/>
    <w:rsid w:val="0053053D"/>
    <w:rsid w:val="00533807"/>
    <w:rsid w:val="00533F10"/>
    <w:rsid w:val="005352E9"/>
    <w:rsid w:val="005358BF"/>
    <w:rsid w:val="005370B2"/>
    <w:rsid w:val="00542293"/>
    <w:rsid w:val="00542D15"/>
    <w:rsid w:val="00543F1B"/>
    <w:rsid w:val="00544E4C"/>
    <w:rsid w:val="005450DC"/>
    <w:rsid w:val="00545F34"/>
    <w:rsid w:val="00546888"/>
    <w:rsid w:val="00547AFA"/>
    <w:rsid w:val="00547C91"/>
    <w:rsid w:val="00547F5A"/>
    <w:rsid w:val="00550000"/>
    <w:rsid w:val="005512EE"/>
    <w:rsid w:val="0055184C"/>
    <w:rsid w:val="00551A22"/>
    <w:rsid w:val="00553177"/>
    <w:rsid w:val="0055424E"/>
    <w:rsid w:val="0055478A"/>
    <w:rsid w:val="00554AFA"/>
    <w:rsid w:val="00554CA5"/>
    <w:rsid w:val="00556BE1"/>
    <w:rsid w:val="005575BE"/>
    <w:rsid w:val="00557762"/>
    <w:rsid w:val="00557D85"/>
    <w:rsid w:val="00560923"/>
    <w:rsid w:val="005611E9"/>
    <w:rsid w:val="005616DD"/>
    <w:rsid w:val="00562761"/>
    <w:rsid w:val="00563F85"/>
    <w:rsid w:val="005659A7"/>
    <w:rsid w:val="00571980"/>
    <w:rsid w:val="00571B94"/>
    <w:rsid w:val="00572489"/>
    <w:rsid w:val="0057248C"/>
    <w:rsid w:val="005732B1"/>
    <w:rsid w:val="005757B0"/>
    <w:rsid w:val="0057689A"/>
    <w:rsid w:val="005769D5"/>
    <w:rsid w:val="0057750C"/>
    <w:rsid w:val="00577890"/>
    <w:rsid w:val="005802F1"/>
    <w:rsid w:val="0058235D"/>
    <w:rsid w:val="005848F5"/>
    <w:rsid w:val="0058637F"/>
    <w:rsid w:val="005863D3"/>
    <w:rsid w:val="005871CB"/>
    <w:rsid w:val="005876C7"/>
    <w:rsid w:val="005906C8"/>
    <w:rsid w:val="00590960"/>
    <w:rsid w:val="005915B8"/>
    <w:rsid w:val="00593430"/>
    <w:rsid w:val="00593F1A"/>
    <w:rsid w:val="00596492"/>
    <w:rsid w:val="00596591"/>
    <w:rsid w:val="00597A62"/>
    <w:rsid w:val="005A07B3"/>
    <w:rsid w:val="005A2319"/>
    <w:rsid w:val="005A3699"/>
    <w:rsid w:val="005A45A0"/>
    <w:rsid w:val="005A4B76"/>
    <w:rsid w:val="005A4FDB"/>
    <w:rsid w:val="005A6181"/>
    <w:rsid w:val="005A7220"/>
    <w:rsid w:val="005A73DE"/>
    <w:rsid w:val="005A7763"/>
    <w:rsid w:val="005B22E5"/>
    <w:rsid w:val="005B3BB8"/>
    <w:rsid w:val="005B41EC"/>
    <w:rsid w:val="005B4622"/>
    <w:rsid w:val="005B57DD"/>
    <w:rsid w:val="005B6299"/>
    <w:rsid w:val="005B65C6"/>
    <w:rsid w:val="005B785D"/>
    <w:rsid w:val="005C03C3"/>
    <w:rsid w:val="005C0F39"/>
    <w:rsid w:val="005C0FC9"/>
    <w:rsid w:val="005C2198"/>
    <w:rsid w:val="005C226B"/>
    <w:rsid w:val="005C25BE"/>
    <w:rsid w:val="005C2CC9"/>
    <w:rsid w:val="005C2DB0"/>
    <w:rsid w:val="005C6412"/>
    <w:rsid w:val="005C6427"/>
    <w:rsid w:val="005C6C3E"/>
    <w:rsid w:val="005C72A8"/>
    <w:rsid w:val="005C7728"/>
    <w:rsid w:val="005D00A2"/>
    <w:rsid w:val="005D03DA"/>
    <w:rsid w:val="005D1EB1"/>
    <w:rsid w:val="005D3081"/>
    <w:rsid w:val="005D3211"/>
    <w:rsid w:val="005D35C7"/>
    <w:rsid w:val="005D4271"/>
    <w:rsid w:val="005D43AA"/>
    <w:rsid w:val="005D46A6"/>
    <w:rsid w:val="005D4BDA"/>
    <w:rsid w:val="005D5CBB"/>
    <w:rsid w:val="005D68CC"/>
    <w:rsid w:val="005D6D27"/>
    <w:rsid w:val="005D776F"/>
    <w:rsid w:val="005D7CE6"/>
    <w:rsid w:val="005E098A"/>
    <w:rsid w:val="005E0EE5"/>
    <w:rsid w:val="005E1449"/>
    <w:rsid w:val="005E5453"/>
    <w:rsid w:val="005E61C1"/>
    <w:rsid w:val="005E6AB0"/>
    <w:rsid w:val="005F00BA"/>
    <w:rsid w:val="005F1682"/>
    <w:rsid w:val="005F18D7"/>
    <w:rsid w:val="005F28F5"/>
    <w:rsid w:val="005F2E05"/>
    <w:rsid w:val="005F4B1A"/>
    <w:rsid w:val="005F60F0"/>
    <w:rsid w:val="005F7610"/>
    <w:rsid w:val="005F7D4F"/>
    <w:rsid w:val="00600F96"/>
    <w:rsid w:val="006021C6"/>
    <w:rsid w:val="00602CE8"/>
    <w:rsid w:val="006030CE"/>
    <w:rsid w:val="00603FD7"/>
    <w:rsid w:val="00604333"/>
    <w:rsid w:val="00606A51"/>
    <w:rsid w:val="00607105"/>
    <w:rsid w:val="00611A29"/>
    <w:rsid w:val="0061213A"/>
    <w:rsid w:val="00612326"/>
    <w:rsid w:val="0061321D"/>
    <w:rsid w:val="00613705"/>
    <w:rsid w:val="00613ED8"/>
    <w:rsid w:val="006143A8"/>
    <w:rsid w:val="006146FE"/>
    <w:rsid w:val="00615F0C"/>
    <w:rsid w:val="0061654F"/>
    <w:rsid w:val="006165F4"/>
    <w:rsid w:val="006225E0"/>
    <w:rsid w:val="00623696"/>
    <w:rsid w:val="00623E60"/>
    <w:rsid w:val="00624ABA"/>
    <w:rsid w:val="006267DC"/>
    <w:rsid w:val="00626B2F"/>
    <w:rsid w:val="006272AF"/>
    <w:rsid w:val="00627F8F"/>
    <w:rsid w:val="006301ED"/>
    <w:rsid w:val="006352B1"/>
    <w:rsid w:val="00635307"/>
    <w:rsid w:val="00636469"/>
    <w:rsid w:val="0063770D"/>
    <w:rsid w:val="00640568"/>
    <w:rsid w:val="006424BC"/>
    <w:rsid w:val="0064370B"/>
    <w:rsid w:val="00643778"/>
    <w:rsid w:val="00643AD2"/>
    <w:rsid w:val="0064439E"/>
    <w:rsid w:val="0064440D"/>
    <w:rsid w:val="00644710"/>
    <w:rsid w:val="00644DDC"/>
    <w:rsid w:val="0064526A"/>
    <w:rsid w:val="00647481"/>
    <w:rsid w:val="0064758A"/>
    <w:rsid w:val="00647931"/>
    <w:rsid w:val="00650E70"/>
    <w:rsid w:val="00651492"/>
    <w:rsid w:val="0065465E"/>
    <w:rsid w:val="00655FFC"/>
    <w:rsid w:val="006576AB"/>
    <w:rsid w:val="00661681"/>
    <w:rsid w:val="00661F76"/>
    <w:rsid w:val="00662D02"/>
    <w:rsid w:val="00662DBD"/>
    <w:rsid w:val="0066347A"/>
    <w:rsid w:val="00663755"/>
    <w:rsid w:val="00663B05"/>
    <w:rsid w:val="006640E8"/>
    <w:rsid w:val="00664AF9"/>
    <w:rsid w:val="00664FAF"/>
    <w:rsid w:val="0066639E"/>
    <w:rsid w:val="006671B9"/>
    <w:rsid w:val="006679A8"/>
    <w:rsid w:val="006703CC"/>
    <w:rsid w:val="006706B2"/>
    <w:rsid w:val="00670B4F"/>
    <w:rsid w:val="0067114D"/>
    <w:rsid w:val="006712BE"/>
    <w:rsid w:val="00672160"/>
    <w:rsid w:val="006721A7"/>
    <w:rsid w:val="00673060"/>
    <w:rsid w:val="00674F31"/>
    <w:rsid w:val="00677544"/>
    <w:rsid w:val="00681399"/>
    <w:rsid w:val="006836FF"/>
    <w:rsid w:val="00684C57"/>
    <w:rsid w:val="00685916"/>
    <w:rsid w:val="0068679B"/>
    <w:rsid w:val="00686C4B"/>
    <w:rsid w:val="00687576"/>
    <w:rsid w:val="00687639"/>
    <w:rsid w:val="00690CF9"/>
    <w:rsid w:val="00692BC0"/>
    <w:rsid w:val="00693034"/>
    <w:rsid w:val="00693051"/>
    <w:rsid w:val="00693828"/>
    <w:rsid w:val="00693B70"/>
    <w:rsid w:val="00694075"/>
    <w:rsid w:val="0069499F"/>
    <w:rsid w:val="006967AF"/>
    <w:rsid w:val="006969F5"/>
    <w:rsid w:val="00696B43"/>
    <w:rsid w:val="006A0586"/>
    <w:rsid w:val="006A06CB"/>
    <w:rsid w:val="006A473A"/>
    <w:rsid w:val="006A7180"/>
    <w:rsid w:val="006A7325"/>
    <w:rsid w:val="006A748B"/>
    <w:rsid w:val="006A7F08"/>
    <w:rsid w:val="006B01A2"/>
    <w:rsid w:val="006B07A0"/>
    <w:rsid w:val="006B0901"/>
    <w:rsid w:val="006B0929"/>
    <w:rsid w:val="006B3799"/>
    <w:rsid w:val="006B389A"/>
    <w:rsid w:val="006B3FF9"/>
    <w:rsid w:val="006B4F68"/>
    <w:rsid w:val="006B590F"/>
    <w:rsid w:val="006B5954"/>
    <w:rsid w:val="006B603D"/>
    <w:rsid w:val="006B634E"/>
    <w:rsid w:val="006B6B5A"/>
    <w:rsid w:val="006C067E"/>
    <w:rsid w:val="006C1AD6"/>
    <w:rsid w:val="006C1DE7"/>
    <w:rsid w:val="006C3799"/>
    <w:rsid w:val="006C6FED"/>
    <w:rsid w:val="006D0C44"/>
    <w:rsid w:val="006D3703"/>
    <w:rsid w:val="006D370E"/>
    <w:rsid w:val="006D4DD1"/>
    <w:rsid w:val="006D4F09"/>
    <w:rsid w:val="006D50BA"/>
    <w:rsid w:val="006D54E9"/>
    <w:rsid w:val="006D607A"/>
    <w:rsid w:val="006D69B1"/>
    <w:rsid w:val="006D75ED"/>
    <w:rsid w:val="006E0FD0"/>
    <w:rsid w:val="006E16BD"/>
    <w:rsid w:val="006E1A27"/>
    <w:rsid w:val="006E252F"/>
    <w:rsid w:val="006E284D"/>
    <w:rsid w:val="006E297B"/>
    <w:rsid w:val="006E33FB"/>
    <w:rsid w:val="006E38B3"/>
    <w:rsid w:val="006E39F0"/>
    <w:rsid w:val="006E3EC1"/>
    <w:rsid w:val="006E6F6B"/>
    <w:rsid w:val="006F01E2"/>
    <w:rsid w:val="006F0345"/>
    <w:rsid w:val="006F1C95"/>
    <w:rsid w:val="006F2313"/>
    <w:rsid w:val="006F3CAC"/>
    <w:rsid w:val="006F4C7A"/>
    <w:rsid w:val="006F58B2"/>
    <w:rsid w:val="006F5E51"/>
    <w:rsid w:val="007010C8"/>
    <w:rsid w:val="007014D5"/>
    <w:rsid w:val="00701988"/>
    <w:rsid w:val="007026D3"/>
    <w:rsid w:val="00703F41"/>
    <w:rsid w:val="007043D3"/>
    <w:rsid w:val="00704EA5"/>
    <w:rsid w:val="00705851"/>
    <w:rsid w:val="00705A83"/>
    <w:rsid w:val="00705AF8"/>
    <w:rsid w:val="0070661A"/>
    <w:rsid w:val="00706E8F"/>
    <w:rsid w:val="00710A91"/>
    <w:rsid w:val="00711455"/>
    <w:rsid w:val="00713765"/>
    <w:rsid w:val="007144F4"/>
    <w:rsid w:val="007149B2"/>
    <w:rsid w:val="00715208"/>
    <w:rsid w:val="0071542B"/>
    <w:rsid w:val="0071553C"/>
    <w:rsid w:val="00716143"/>
    <w:rsid w:val="007164BD"/>
    <w:rsid w:val="007206A0"/>
    <w:rsid w:val="00720B75"/>
    <w:rsid w:val="007233EC"/>
    <w:rsid w:val="00723CC8"/>
    <w:rsid w:val="00723EEF"/>
    <w:rsid w:val="00724554"/>
    <w:rsid w:val="00724A7D"/>
    <w:rsid w:val="00727AE6"/>
    <w:rsid w:val="007305CC"/>
    <w:rsid w:val="007309E6"/>
    <w:rsid w:val="00730BDB"/>
    <w:rsid w:val="007327B5"/>
    <w:rsid w:val="00735A16"/>
    <w:rsid w:val="00735F8E"/>
    <w:rsid w:val="00736AD4"/>
    <w:rsid w:val="00736AEF"/>
    <w:rsid w:val="00736CAD"/>
    <w:rsid w:val="00736CDF"/>
    <w:rsid w:val="00736CEC"/>
    <w:rsid w:val="00741130"/>
    <w:rsid w:val="00742C92"/>
    <w:rsid w:val="00742EEE"/>
    <w:rsid w:val="007434C8"/>
    <w:rsid w:val="00743A34"/>
    <w:rsid w:val="007446AF"/>
    <w:rsid w:val="0074555D"/>
    <w:rsid w:val="00745592"/>
    <w:rsid w:val="00745751"/>
    <w:rsid w:val="007460DE"/>
    <w:rsid w:val="007472EF"/>
    <w:rsid w:val="00750215"/>
    <w:rsid w:val="0075069A"/>
    <w:rsid w:val="00750D1B"/>
    <w:rsid w:val="00751073"/>
    <w:rsid w:val="007511EC"/>
    <w:rsid w:val="007519F3"/>
    <w:rsid w:val="007534FF"/>
    <w:rsid w:val="00754894"/>
    <w:rsid w:val="00755ADC"/>
    <w:rsid w:val="00760954"/>
    <w:rsid w:val="00762393"/>
    <w:rsid w:val="007629CC"/>
    <w:rsid w:val="00762D87"/>
    <w:rsid w:val="007631A6"/>
    <w:rsid w:val="00765BE9"/>
    <w:rsid w:val="00766701"/>
    <w:rsid w:val="00766D21"/>
    <w:rsid w:val="007676C7"/>
    <w:rsid w:val="0077041F"/>
    <w:rsid w:val="00770BE4"/>
    <w:rsid w:val="00770C68"/>
    <w:rsid w:val="00771111"/>
    <w:rsid w:val="00771BCB"/>
    <w:rsid w:val="0077210C"/>
    <w:rsid w:val="0077532A"/>
    <w:rsid w:val="00776269"/>
    <w:rsid w:val="00776A6D"/>
    <w:rsid w:val="007802D1"/>
    <w:rsid w:val="00780B04"/>
    <w:rsid w:val="0078245E"/>
    <w:rsid w:val="007829AE"/>
    <w:rsid w:val="00783601"/>
    <w:rsid w:val="00783A61"/>
    <w:rsid w:val="007842BF"/>
    <w:rsid w:val="0078642A"/>
    <w:rsid w:val="007876F7"/>
    <w:rsid w:val="00787D64"/>
    <w:rsid w:val="0079239D"/>
    <w:rsid w:val="007925F9"/>
    <w:rsid w:val="00792800"/>
    <w:rsid w:val="00792C3E"/>
    <w:rsid w:val="0079340A"/>
    <w:rsid w:val="007939B2"/>
    <w:rsid w:val="0079515F"/>
    <w:rsid w:val="007971E3"/>
    <w:rsid w:val="00797303"/>
    <w:rsid w:val="007A0A94"/>
    <w:rsid w:val="007A0BB3"/>
    <w:rsid w:val="007A31BB"/>
    <w:rsid w:val="007A4743"/>
    <w:rsid w:val="007A4DC9"/>
    <w:rsid w:val="007A5958"/>
    <w:rsid w:val="007A5D09"/>
    <w:rsid w:val="007A5EBA"/>
    <w:rsid w:val="007A67F5"/>
    <w:rsid w:val="007B0DE1"/>
    <w:rsid w:val="007B11EA"/>
    <w:rsid w:val="007B1BEC"/>
    <w:rsid w:val="007B2166"/>
    <w:rsid w:val="007B21D2"/>
    <w:rsid w:val="007B27AD"/>
    <w:rsid w:val="007B302F"/>
    <w:rsid w:val="007B412B"/>
    <w:rsid w:val="007B4B05"/>
    <w:rsid w:val="007B5A11"/>
    <w:rsid w:val="007B6412"/>
    <w:rsid w:val="007C0488"/>
    <w:rsid w:val="007C0775"/>
    <w:rsid w:val="007C0892"/>
    <w:rsid w:val="007C0C5D"/>
    <w:rsid w:val="007C1936"/>
    <w:rsid w:val="007C1C50"/>
    <w:rsid w:val="007C2F49"/>
    <w:rsid w:val="007C35C6"/>
    <w:rsid w:val="007C39E7"/>
    <w:rsid w:val="007C41BF"/>
    <w:rsid w:val="007C4CF8"/>
    <w:rsid w:val="007C64FF"/>
    <w:rsid w:val="007C6716"/>
    <w:rsid w:val="007C6EC8"/>
    <w:rsid w:val="007D12AE"/>
    <w:rsid w:val="007D1DEB"/>
    <w:rsid w:val="007D2177"/>
    <w:rsid w:val="007D32F1"/>
    <w:rsid w:val="007D3A7E"/>
    <w:rsid w:val="007D41FE"/>
    <w:rsid w:val="007D5266"/>
    <w:rsid w:val="007D60D1"/>
    <w:rsid w:val="007D62AF"/>
    <w:rsid w:val="007E043C"/>
    <w:rsid w:val="007E12EA"/>
    <w:rsid w:val="007E1583"/>
    <w:rsid w:val="007E2C6F"/>
    <w:rsid w:val="007E3A93"/>
    <w:rsid w:val="007E3DDC"/>
    <w:rsid w:val="007E5B50"/>
    <w:rsid w:val="007E5FBD"/>
    <w:rsid w:val="007E64E2"/>
    <w:rsid w:val="007E69EC"/>
    <w:rsid w:val="007E6EAB"/>
    <w:rsid w:val="007F0C01"/>
    <w:rsid w:val="007F2412"/>
    <w:rsid w:val="007F272A"/>
    <w:rsid w:val="007F3D23"/>
    <w:rsid w:val="007F5EA9"/>
    <w:rsid w:val="007F67EE"/>
    <w:rsid w:val="007F71E4"/>
    <w:rsid w:val="007F7368"/>
    <w:rsid w:val="0080090E"/>
    <w:rsid w:val="00800A72"/>
    <w:rsid w:val="00801B03"/>
    <w:rsid w:val="00802D1D"/>
    <w:rsid w:val="00804D08"/>
    <w:rsid w:val="008050BF"/>
    <w:rsid w:val="008059ED"/>
    <w:rsid w:val="008060EB"/>
    <w:rsid w:val="0081303E"/>
    <w:rsid w:val="00814D0A"/>
    <w:rsid w:val="00814D29"/>
    <w:rsid w:val="008161C2"/>
    <w:rsid w:val="00816E1B"/>
    <w:rsid w:val="008208E0"/>
    <w:rsid w:val="00820BA6"/>
    <w:rsid w:val="0082100E"/>
    <w:rsid w:val="008224D9"/>
    <w:rsid w:val="0082297D"/>
    <w:rsid w:val="00823B9E"/>
    <w:rsid w:val="00824980"/>
    <w:rsid w:val="00825E92"/>
    <w:rsid w:val="00826B79"/>
    <w:rsid w:val="008301CA"/>
    <w:rsid w:val="0083438A"/>
    <w:rsid w:val="008355AA"/>
    <w:rsid w:val="008359CA"/>
    <w:rsid w:val="00836BE7"/>
    <w:rsid w:val="0083702E"/>
    <w:rsid w:val="00840B97"/>
    <w:rsid w:val="00840DA7"/>
    <w:rsid w:val="00840F4A"/>
    <w:rsid w:val="0084342C"/>
    <w:rsid w:val="00844DB0"/>
    <w:rsid w:val="00846382"/>
    <w:rsid w:val="00846ABC"/>
    <w:rsid w:val="00846BBE"/>
    <w:rsid w:val="008518C7"/>
    <w:rsid w:val="00854085"/>
    <w:rsid w:val="00854796"/>
    <w:rsid w:val="00856266"/>
    <w:rsid w:val="00861351"/>
    <w:rsid w:val="0086147D"/>
    <w:rsid w:val="00862937"/>
    <w:rsid w:val="00863304"/>
    <w:rsid w:val="00863587"/>
    <w:rsid w:val="0086403A"/>
    <w:rsid w:val="00864171"/>
    <w:rsid w:val="00864D28"/>
    <w:rsid w:val="00865AA9"/>
    <w:rsid w:val="00866424"/>
    <w:rsid w:val="0086650A"/>
    <w:rsid w:val="008666ED"/>
    <w:rsid w:val="00866ADB"/>
    <w:rsid w:val="00867864"/>
    <w:rsid w:val="00867EEA"/>
    <w:rsid w:val="00870586"/>
    <w:rsid w:val="00871412"/>
    <w:rsid w:val="0087183A"/>
    <w:rsid w:val="00873195"/>
    <w:rsid w:val="00873C13"/>
    <w:rsid w:val="008744DE"/>
    <w:rsid w:val="00877C95"/>
    <w:rsid w:val="00877CB2"/>
    <w:rsid w:val="00877F18"/>
    <w:rsid w:val="0088043B"/>
    <w:rsid w:val="00882167"/>
    <w:rsid w:val="00883039"/>
    <w:rsid w:val="008854FB"/>
    <w:rsid w:val="00885FD7"/>
    <w:rsid w:val="00886134"/>
    <w:rsid w:val="00890008"/>
    <w:rsid w:val="00890256"/>
    <w:rsid w:val="00890E6F"/>
    <w:rsid w:val="008915DD"/>
    <w:rsid w:val="008917FE"/>
    <w:rsid w:val="00891BC1"/>
    <w:rsid w:val="00891DC4"/>
    <w:rsid w:val="0089251D"/>
    <w:rsid w:val="0089307B"/>
    <w:rsid w:val="008952FC"/>
    <w:rsid w:val="00895F7F"/>
    <w:rsid w:val="008967D5"/>
    <w:rsid w:val="008972D1"/>
    <w:rsid w:val="008A1568"/>
    <w:rsid w:val="008A189F"/>
    <w:rsid w:val="008A4373"/>
    <w:rsid w:val="008A5E51"/>
    <w:rsid w:val="008A5EB0"/>
    <w:rsid w:val="008A60F8"/>
    <w:rsid w:val="008B2602"/>
    <w:rsid w:val="008B2A18"/>
    <w:rsid w:val="008B3900"/>
    <w:rsid w:val="008B494F"/>
    <w:rsid w:val="008B5009"/>
    <w:rsid w:val="008B70D9"/>
    <w:rsid w:val="008B7325"/>
    <w:rsid w:val="008B7C42"/>
    <w:rsid w:val="008C1ED6"/>
    <w:rsid w:val="008C256D"/>
    <w:rsid w:val="008C37DF"/>
    <w:rsid w:val="008C3880"/>
    <w:rsid w:val="008C3AC8"/>
    <w:rsid w:val="008C3D96"/>
    <w:rsid w:val="008C5038"/>
    <w:rsid w:val="008C6FFD"/>
    <w:rsid w:val="008C7395"/>
    <w:rsid w:val="008C7583"/>
    <w:rsid w:val="008D07BA"/>
    <w:rsid w:val="008D0F9F"/>
    <w:rsid w:val="008D1416"/>
    <w:rsid w:val="008D1678"/>
    <w:rsid w:val="008D21E7"/>
    <w:rsid w:val="008D29E2"/>
    <w:rsid w:val="008D2C25"/>
    <w:rsid w:val="008D2D3F"/>
    <w:rsid w:val="008D4EC6"/>
    <w:rsid w:val="008D51E5"/>
    <w:rsid w:val="008D51F5"/>
    <w:rsid w:val="008D5990"/>
    <w:rsid w:val="008E09B5"/>
    <w:rsid w:val="008E0CB2"/>
    <w:rsid w:val="008E0E32"/>
    <w:rsid w:val="008E15E3"/>
    <w:rsid w:val="008E1DC2"/>
    <w:rsid w:val="008E2C17"/>
    <w:rsid w:val="008E5231"/>
    <w:rsid w:val="008E58D1"/>
    <w:rsid w:val="008E5F8A"/>
    <w:rsid w:val="008E6D05"/>
    <w:rsid w:val="008F0D71"/>
    <w:rsid w:val="008F0F39"/>
    <w:rsid w:val="008F281C"/>
    <w:rsid w:val="008F3312"/>
    <w:rsid w:val="008F3D6F"/>
    <w:rsid w:val="008F4C58"/>
    <w:rsid w:val="008F722E"/>
    <w:rsid w:val="00900C5F"/>
    <w:rsid w:val="009010FE"/>
    <w:rsid w:val="00901FBD"/>
    <w:rsid w:val="00902287"/>
    <w:rsid w:val="00902523"/>
    <w:rsid w:val="00902CF5"/>
    <w:rsid w:val="009039D1"/>
    <w:rsid w:val="00903DFE"/>
    <w:rsid w:val="00904511"/>
    <w:rsid w:val="009046AA"/>
    <w:rsid w:val="00905DD8"/>
    <w:rsid w:val="009066A7"/>
    <w:rsid w:val="00906778"/>
    <w:rsid w:val="00906B6F"/>
    <w:rsid w:val="009074FA"/>
    <w:rsid w:val="00910442"/>
    <w:rsid w:val="0091084E"/>
    <w:rsid w:val="00910A40"/>
    <w:rsid w:val="00911B71"/>
    <w:rsid w:val="00911C58"/>
    <w:rsid w:val="00913CAF"/>
    <w:rsid w:val="009148BC"/>
    <w:rsid w:val="00915169"/>
    <w:rsid w:val="00915337"/>
    <w:rsid w:val="00917DC8"/>
    <w:rsid w:val="009202CF"/>
    <w:rsid w:val="00920D1A"/>
    <w:rsid w:val="00920D70"/>
    <w:rsid w:val="00921045"/>
    <w:rsid w:val="0092126B"/>
    <w:rsid w:val="00921565"/>
    <w:rsid w:val="00921A83"/>
    <w:rsid w:val="009222C1"/>
    <w:rsid w:val="00922E57"/>
    <w:rsid w:val="009236C2"/>
    <w:rsid w:val="00923A5E"/>
    <w:rsid w:val="00925490"/>
    <w:rsid w:val="00926FF6"/>
    <w:rsid w:val="009275C0"/>
    <w:rsid w:val="009300B6"/>
    <w:rsid w:val="009316DF"/>
    <w:rsid w:val="00932E6F"/>
    <w:rsid w:val="00933D5A"/>
    <w:rsid w:val="00933DFF"/>
    <w:rsid w:val="00934885"/>
    <w:rsid w:val="00936016"/>
    <w:rsid w:val="00936201"/>
    <w:rsid w:val="009366DA"/>
    <w:rsid w:val="00937830"/>
    <w:rsid w:val="0093790D"/>
    <w:rsid w:val="00937A55"/>
    <w:rsid w:val="009408F7"/>
    <w:rsid w:val="00941141"/>
    <w:rsid w:val="00942366"/>
    <w:rsid w:val="0094384B"/>
    <w:rsid w:val="00943B61"/>
    <w:rsid w:val="00945F72"/>
    <w:rsid w:val="00946F76"/>
    <w:rsid w:val="00951534"/>
    <w:rsid w:val="00951781"/>
    <w:rsid w:val="00952A91"/>
    <w:rsid w:val="00952B41"/>
    <w:rsid w:val="00952BB7"/>
    <w:rsid w:val="00952D2D"/>
    <w:rsid w:val="00952E43"/>
    <w:rsid w:val="009554C1"/>
    <w:rsid w:val="00955BB0"/>
    <w:rsid w:val="00955D62"/>
    <w:rsid w:val="00960008"/>
    <w:rsid w:val="0096068E"/>
    <w:rsid w:val="00960B60"/>
    <w:rsid w:val="00962319"/>
    <w:rsid w:val="00964F80"/>
    <w:rsid w:val="00965B62"/>
    <w:rsid w:val="00966907"/>
    <w:rsid w:val="00966D99"/>
    <w:rsid w:val="00966F83"/>
    <w:rsid w:val="009679AB"/>
    <w:rsid w:val="009702C7"/>
    <w:rsid w:val="00973274"/>
    <w:rsid w:val="00973666"/>
    <w:rsid w:val="00973708"/>
    <w:rsid w:val="0097378F"/>
    <w:rsid w:val="009748AD"/>
    <w:rsid w:val="00975DFC"/>
    <w:rsid w:val="00977D50"/>
    <w:rsid w:val="00983083"/>
    <w:rsid w:val="0098336F"/>
    <w:rsid w:val="00983DF3"/>
    <w:rsid w:val="00984559"/>
    <w:rsid w:val="009847FF"/>
    <w:rsid w:val="0098505A"/>
    <w:rsid w:val="00991525"/>
    <w:rsid w:val="009925FC"/>
    <w:rsid w:val="00994E59"/>
    <w:rsid w:val="009961CB"/>
    <w:rsid w:val="0099638A"/>
    <w:rsid w:val="00996998"/>
    <w:rsid w:val="00996D01"/>
    <w:rsid w:val="009A1DE7"/>
    <w:rsid w:val="009A20A9"/>
    <w:rsid w:val="009A6CCD"/>
    <w:rsid w:val="009A6F05"/>
    <w:rsid w:val="009A7397"/>
    <w:rsid w:val="009B338E"/>
    <w:rsid w:val="009B35FF"/>
    <w:rsid w:val="009B4B64"/>
    <w:rsid w:val="009B5145"/>
    <w:rsid w:val="009B58A2"/>
    <w:rsid w:val="009C19E8"/>
    <w:rsid w:val="009C1D47"/>
    <w:rsid w:val="009C2638"/>
    <w:rsid w:val="009C41A4"/>
    <w:rsid w:val="009C5945"/>
    <w:rsid w:val="009C7055"/>
    <w:rsid w:val="009D3194"/>
    <w:rsid w:val="009D32A9"/>
    <w:rsid w:val="009D3905"/>
    <w:rsid w:val="009D4347"/>
    <w:rsid w:val="009D51BB"/>
    <w:rsid w:val="009D6E38"/>
    <w:rsid w:val="009D71CB"/>
    <w:rsid w:val="009D75BE"/>
    <w:rsid w:val="009E1546"/>
    <w:rsid w:val="009E1CD2"/>
    <w:rsid w:val="009E2961"/>
    <w:rsid w:val="009E3A27"/>
    <w:rsid w:val="009E400E"/>
    <w:rsid w:val="009E61BE"/>
    <w:rsid w:val="009E69D4"/>
    <w:rsid w:val="009F0395"/>
    <w:rsid w:val="009F0BED"/>
    <w:rsid w:val="009F25EC"/>
    <w:rsid w:val="009F36EC"/>
    <w:rsid w:val="009F3A44"/>
    <w:rsid w:val="009F4063"/>
    <w:rsid w:val="009F4671"/>
    <w:rsid w:val="009F4B13"/>
    <w:rsid w:val="009F5D36"/>
    <w:rsid w:val="009F75CB"/>
    <w:rsid w:val="009F7630"/>
    <w:rsid w:val="00A00CED"/>
    <w:rsid w:val="00A020C6"/>
    <w:rsid w:val="00A02700"/>
    <w:rsid w:val="00A02823"/>
    <w:rsid w:val="00A03436"/>
    <w:rsid w:val="00A0404D"/>
    <w:rsid w:val="00A0659B"/>
    <w:rsid w:val="00A07341"/>
    <w:rsid w:val="00A07CD6"/>
    <w:rsid w:val="00A07E0D"/>
    <w:rsid w:val="00A10DFC"/>
    <w:rsid w:val="00A11717"/>
    <w:rsid w:val="00A14042"/>
    <w:rsid w:val="00A1458E"/>
    <w:rsid w:val="00A14BE1"/>
    <w:rsid w:val="00A14DA2"/>
    <w:rsid w:val="00A15A6F"/>
    <w:rsid w:val="00A17A0E"/>
    <w:rsid w:val="00A21584"/>
    <w:rsid w:val="00A230BE"/>
    <w:rsid w:val="00A23BF8"/>
    <w:rsid w:val="00A24539"/>
    <w:rsid w:val="00A25103"/>
    <w:rsid w:val="00A25A58"/>
    <w:rsid w:val="00A25E34"/>
    <w:rsid w:val="00A27C4D"/>
    <w:rsid w:val="00A302B0"/>
    <w:rsid w:val="00A31562"/>
    <w:rsid w:val="00A3197E"/>
    <w:rsid w:val="00A31A1B"/>
    <w:rsid w:val="00A31F12"/>
    <w:rsid w:val="00A32332"/>
    <w:rsid w:val="00A32C5B"/>
    <w:rsid w:val="00A34BF3"/>
    <w:rsid w:val="00A34FBA"/>
    <w:rsid w:val="00A35446"/>
    <w:rsid w:val="00A35703"/>
    <w:rsid w:val="00A35C33"/>
    <w:rsid w:val="00A36E21"/>
    <w:rsid w:val="00A405D2"/>
    <w:rsid w:val="00A414D0"/>
    <w:rsid w:val="00A420B6"/>
    <w:rsid w:val="00A428B6"/>
    <w:rsid w:val="00A43735"/>
    <w:rsid w:val="00A43F7F"/>
    <w:rsid w:val="00A4443E"/>
    <w:rsid w:val="00A44749"/>
    <w:rsid w:val="00A44E0E"/>
    <w:rsid w:val="00A453E3"/>
    <w:rsid w:val="00A454F4"/>
    <w:rsid w:val="00A4636B"/>
    <w:rsid w:val="00A46490"/>
    <w:rsid w:val="00A4651A"/>
    <w:rsid w:val="00A47A19"/>
    <w:rsid w:val="00A500CD"/>
    <w:rsid w:val="00A50F93"/>
    <w:rsid w:val="00A521E2"/>
    <w:rsid w:val="00A536F0"/>
    <w:rsid w:val="00A53734"/>
    <w:rsid w:val="00A53AB3"/>
    <w:rsid w:val="00A53BED"/>
    <w:rsid w:val="00A53CD8"/>
    <w:rsid w:val="00A547F2"/>
    <w:rsid w:val="00A554AA"/>
    <w:rsid w:val="00A55941"/>
    <w:rsid w:val="00A56578"/>
    <w:rsid w:val="00A56F94"/>
    <w:rsid w:val="00A573EC"/>
    <w:rsid w:val="00A57E1E"/>
    <w:rsid w:val="00A6134C"/>
    <w:rsid w:val="00A61424"/>
    <w:rsid w:val="00A61489"/>
    <w:rsid w:val="00A61CBB"/>
    <w:rsid w:val="00A62FE7"/>
    <w:rsid w:val="00A631EA"/>
    <w:rsid w:val="00A63BD7"/>
    <w:rsid w:val="00A642AD"/>
    <w:rsid w:val="00A64782"/>
    <w:rsid w:val="00A64F0A"/>
    <w:rsid w:val="00A66A74"/>
    <w:rsid w:val="00A67120"/>
    <w:rsid w:val="00A67DAC"/>
    <w:rsid w:val="00A7024E"/>
    <w:rsid w:val="00A706F8"/>
    <w:rsid w:val="00A708E3"/>
    <w:rsid w:val="00A71727"/>
    <w:rsid w:val="00A721D6"/>
    <w:rsid w:val="00A72710"/>
    <w:rsid w:val="00A77391"/>
    <w:rsid w:val="00A802E8"/>
    <w:rsid w:val="00A82394"/>
    <w:rsid w:val="00A823A2"/>
    <w:rsid w:val="00A825E6"/>
    <w:rsid w:val="00A832F3"/>
    <w:rsid w:val="00A83D92"/>
    <w:rsid w:val="00A842A3"/>
    <w:rsid w:val="00A84553"/>
    <w:rsid w:val="00A84A8C"/>
    <w:rsid w:val="00A84C05"/>
    <w:rsid w:val="00A85121"/>
    <w:rsid w:val="00A856EE"/>
    <w:rsid w:val="00A877F9"/>
    <w:rsid w:val="00A8785F"/>
    <w:rsid w:val="00A87BA3"/>
    <w:rsid w:val="00A912D5"/>
    <w:rsid w:val="00A91C53"/>
    <w:rsid w:val="00A92A51"/>
    <w:rsid w:val="00A92BC5"/>
    <w:rsid w:val="00A92C86"/>
    <w:rsid w:val="00A930BD"/>
    <w:rsid w:val="00A937B4"/>
    <w:rsid w:val="00A94296"/>
    <w:rsid w:val="00A957AA"/>
    <w:rsid w:val="00A97247"/>
    <w:rsid w:val="00A974BB"/>
    <w:rsid w:val="00A97C66"/>
    <w:rsid w:val="00AA31A4"/>
    <w:rsid w:val="00AA43B3"/>
    <w:rsid w:val="00AA4AD7"/>
    <w:rsid w:val="00AA4C19"/>
    <w:rsid w:val="00AA5A68"/>
    <w:rsid w:val="00AA5B36"/>
    <w:rsid w:val="00AA61C4"/>
    <w:rsid w:val="00AB05E9"/>
    <w:rsid w:val="00AB0BF7"/>
    <w:rsid w:val="00AB0E50"/>
    <w:rsid w:val="00AB1481"/>
    <w:rsid w:val="00AB186A"/>
    <w:rsid w:val="00AB1888"/>
    <w:rsid w:val="00AB277C"/>
    <w:rsid w:val="00AB2DA5"/>
    <w:rsid w:val="00AB40FA"/>
    <w:rsid w:val="00AB4155"/>
    <w:rsid w:val="00AB4871"/>
    <w:rsid w:val="00AB4B88"/>
    <w:rsid w:val="00AB54C1"/>
    <w:rsid w:val="00AB6584"/>
    <w:rsid w:val="00AB7BD9"/>
    <w:rsid w:val="00AC034A"/>
    <w:rsid w:val="00AC075C"/>
    <w:rsid w:val="00AC0FDD"/>
    <w:rsid w:val="00AC16EC"/>
    <w:rsid w:val="00AC174C"/>
    <w:rsid w:val="00AC1F92"/>
    <w:rsid w:val="00AC364D"/>
    <w:rsid w:val="00AC3CD8"/>
    <w:rsid w:val="00AC3D8E"/>
    <w:rsid w:val="00AC5C5D"/>
    <w:rsid w:val="00AC6246"/>
    <w:rsid w:val="00AC750F"/>
    <w:rsid w:val="00AC779E"/>
    <w:rsid w:val="00AD1366"/>
    <w:rsid w:val="00AD188D"/>
    <w:rsid w:val="00AD21B9"/>
    <w:rsid w:val="00AD4942"/>
    <w:rsid w:val="00AD4C3E"/>
    <w:rsid w:val="00AD5E42"/>
    <w:rsid w:val="00AD6137"/>
    <w:rsid w:val="00AD61BE"/>
    <w:rsid w:val="00AD75C9"/>
    <w:rsid w:val="00AE0DBB"/>
    <w:rsid w:val="00AE16FD"/>
    <w:rsid w:val="00AE2E03"/>
    <w:rsid w:val="00AE46E0"/>
    <w:rsid w:val="00AE48CB"/>
    <w:rsid w:val="00AE5686"/>
    <w:rsid w:val="00AE5A03"/>
    <w:rsid w:val="00AE5DD8"/>
    <w:rsid w:val="00AE6875"/>
    <w:rsid w:val="00AE6B04"/>
    <w:rsid w:val="00AE6D39"/>
    <w:rsid w:val="00AF0B30"/>
    <w:rsid w:val="00AF19B5"/>
    <w:rsid w:val="00AF382F"/>
    <w:rsid w:val="00AF44B0"/>
    <w:rsid w:val="00AF6DAC"/>
    <w:rsid w:val="00AF73E0"/>
    <w:rsid w:val="00B02698"/>
    <w:rsid w:val="00B02AEF"/>
    <w:rsid w:val="00B0311B"/>
    <w:rsid w:val="00B03515"/>
    <w:rsid w:val="00B03698"/>
    <w:rsid w:val="00B04083"/>
    <w:rsid w:val="00B04C7C"/>
    <w:rsid w:val="00B05342"/>
    <w:rsid w:val="00B0550C"/>
    <w:rsid w:val="00B05587"/>
    <w:rsid w:val="00B05DA9"/>
    <w:rsid w:val="00B05FE1"/>
    <w:rsid w:val="00B06CE5"/>
    <w:rsid w:val="00B06DB1"/>
    <w:rsid w:val="00B10522"/>
    <w:rsid w:val="00B129AC"/>
    <w:rsid w:val="00B12A09"/>
    <w:rsid w:val="00B1347F"/>
    <w:rsid w:val="00B13538"/>
    <w:rsid w:val="00B13E3B"/>
    <w:rsid w:val="00B149D8"/>
    <w:rsid w:val="00B14F40"/>
    <w:rsid w:val="00B16634"/>
    <w:rsid w:val="00B169F9"/>
    <w:rsid w:val="00B17301"/>
    <w:rsid w:val="00B177D5"/>
    <w:rsid w:val="00B17FA7"/>
    <w:rsid w:val="00B2049E"/>
    <w:rsid w:val="00B206F5"/>
    <w:rsid w:val="00B218C1"/>
    <w:rsid w:val="00B21A58"/>
    <w:rsid w:val="00B22E83"/>
    <w:rsid w:val="00B240E4"/>
    <w:rsid w:val="00B24B93"/>
    <w:rsid w:val="00B25FB0"/>
    <w:rsid w:val="00B27C54"/>
    <w:rsid w:val="00B30769"/>
    <w:rsid w:val="00B314C6"/>
    <w:rsid w:val="00B32C02"/>
    <w:rsid w:val="00B34406"/>
    <w:rsid w:val="00B3508E"/>
    <w:rsid w:val="00B36B68"/>
    <w:rsid w:val="00B37495"/>
    <w:rsid w:val="00B37CEA"/>
    <w:rsid w:val="00B37ED0"/>
    <w:rsid w:val="00B42B0D"/>
    <w:rsid w:val="00B42E9A"/>
    <w:rsid w:val="00B44050"/>
    <w:rsid w:val="00B4490C"/>
    <w:rsid w:val="00B45621"/>
    <w:rsid w:val="00B45D75"/>
    <w:rsid w:val="00B465F3"/>
    <w:rsid w:val="00B469CA"/>
    <w:rsid w:val="00B46B03"/>
    <w:rsid w:val="00B470DC"/>
    <w:rsid w:val="00B473DE"/>
    <w:rsid w:val="00B520CF"/>
    <w:rsid w:val="00B52574"/>
    <w:rsid w:val="00B52CBE"/>
    <w:rsid w:val="00B52EC0"/>
    <w:rsid w:val="00B54047"/>
    <w:rsid w:val="00B54CB2"/>
    <w:rsid w:val="00B562E3"/>
    <w:rsid w:val="00B56453"/>
    <w:rsid w:val="00B56FBE"/>
    <w:rsid w:val="00B570D1"/>
    <w:rsid w:val="00B571B3"/>
    <w:rsid w:val="00B572C5"/>
    <w:rsid w:val="00B574B7"/>
    <w:rsid w:val="00B578A7"/>
    <w:rsid w:val="00B602E0"/>
    <w:rsid w:val="00B625EA"/>
    <w:rsid w:val="00B63647"/>
    <w:rsid w:val="00B63E68"/>
    <w:rsid w:val="00B644A4"/>
    <w:rsid w:val="00B654D2"/>
    <w:rsid w:val="00B65601"/>
    <w:rsid w:val="00B65B5A"/>
    <w:rsid w:val="00B65BB0"/>
    <w:rsid w:val="00B66A74"/>
    <w:rsid w:val="00B67326"/>
    <w:rsid w:val="00B70985"/>
    <w:rsid w:val="00B70DE1"/>
    <w:rsid w:val="00B72C22"/>
    <w:rsid w:val="00B732DA"/>
    <w:rsid w:val="00B74C18"/>
    <w:rsid w:val="00B750E0"/>
    <w:rsid w:val="00B752FD"/>
    <w:rsid w:val="00B75F27"/>
    <w:rsid w:val="00B77438"/>
    <w:rsid w:val="00B8062A"/>
    <w:rsid w:val="00B80C64"/>
    <w:rsid w:val="00B80D5E"/>
    <w:rsid w:val="00B80F69"/>
    <w:rsid w:val="00B82D5E"/>
    <w:rsid w:val="00B83A3F"/>
    <w:rsid w:val="00B840DA"/>
    <w:rsid w:val="00B843EF"/>
    <w:rsid w:val="00B84C98"/>
    <w:rsid w:val="00B84FE5"/>
    <w:rsid w:val="00B866AE"/>
    <w:rsid w:val="00B869F2"/>
    <w:rsid w:val="00B86DCC"/>
    <w:rsid w:val="00B873AD"/>
    <w:rsid w:val="00B87D16"/>
    <w:rsid w:val="00B90A30"/>
    <w:rsid w:val="00B9235A"/>
    <w:rsid w:val="00B926B9"/>
    <w:rsid w:val="00B927D9"/>
    <w:rsid w:val="00B9420E"/>
    <w:rsid w:val="00B947EF"/>
    <w:rsid w:val="00B94F95"/>
    <w:rsid w:val="00B95B62"/>
    <w:rsid w:val="00B96D31"/>
    <w:rsid w:val="00B96D49"/>
    <w:rsid w:val="00BA0132"/>
    <w:rsid w:val="00BA0942"/>
    <w:rsid w:val="00BA0DCD"/>
    <w:rsid w:val="00BA1251"/>
    <w:rsid w:val="00BA19CB"/>
    <w:rsid w:val="00BA26EB"/>
    <w:rsid w:val="00BA3BB8"/>
    <w:rsid w:val="00BA4454"/>
    <w:rsid w:val="00BA5382"/>
    <w:rsid w:val="00BA7E85"/>
    <w:rsid w:val="00BA7F0F"/>
    <w:rsid w:val="00BB2533"/>
    <w:rsid w:val="00BB2EBA"/>
    <w:rsid w:val="00BB3D78"/>
    <w:rsid w:val="00BB4B00"/>
    <w:rsid w:val="00BB4F13"/>
    <w:rsid w:val="00BB59C0"/>
    <w:rsid w:val="00BB6C74"/>
    <w:rsid w:val="00BC17F1"/>
    <w:rsid w:val="00BC19A1"/>
    <w:rsid w:val="00BC32BE"/>
    <w:rsid w:val="00BC3A3F"/>
    <w:rsid w:val="00BC3C85"/>
    <w:rsid w:val="00BC3DEB"/>
    <w:rsid w:val="00BC4911"/>
    <w:rsid w:val="00BC4F82"/>
    <w:rsid w:val="00BC5E48"/>
    <w:rsid w:val="00BC6AC8"/>
    <w:rsid w:val="00BC77F0"/>
    <w:rsid w:val="00BC7EA6"/>
    <w:rsid w:val="00BD0846"/>
    <w:rsid w:val="00BD0C38"/>
    <w:rsid w:val="00BD29FE"/>
    <w:rsid w:val="00BD4CA5"/>
    <w:rsid w:val="00BD4D2E"/>
    <w:rsid w:val="00BD50EC"/>
    <w:rsid w:val="00BD51BC"/>
    <w:rsid w:val="00BD520B"/>
    <w:rsid w:val="00BD6C1E"/>
    <w:rsid w:val="00BD70DE"/>
    <w:rsid w:val="00BD7144"/>
    <w:rsid w:val="00BD72B7"/>
    <w:rsid w:val="00BD7599"/>
    <w:rsid w:val="00BE0958"/>
    <w:rsid w:val="00BE0B8D"/>
    <w:rsid w:val="00BE0FBB"/>
    <w:rsid w:val="00BE126A"/>
    <w:rsid w:val="00BE14C1"/>
    <w:rsid w:val="00BE1560"/>
    <w:rsid w:val="00BE3600"/>
    <w:rsid w:val="00BE3862"/>
    <w:rsid w:val="00BE3A54"/>
    <w:rsid w:val="00BE456D"/>
    <w:rsid w:val="00BE5781"/>
    <w:rsid w:val="00BE6443"/>
    <w:rsid w:val="00BE7578"/>
    <w:rsid w:val="00BF2F20"/>
    <w:rsid w:val="00BF3AE7"/>
    <w:rsid w:val="00BF530B"/>
    <w:rsid w:val="00BF6D4F"/>
    <w:rsid w:val="00BF75FA"/>
    <w:rsid w:val="00C000D6"/>
    <w:rsid w:val="00C00275"/>
    <w:rsid w:val="00C01402"/>
    <w:rsid w:val="00C02BF3"/>
    <w:rsid w:val="00C02F98"/>
    <w:rsid w:val="00C031AA"/>
    <w:rsid w:val="00C03425"/>
    <w:rsid w:val="00C03944"/>
    <w:rsid w:val="00C03F06"/>
    <w:rsid w:val="00C040C6"/>
    <w:rsid w:val="00C042AA"/>
    <w:rsid w:val="00C04B60"/>
    <w:rsid w:val="00C11126"/>
    <w:rsid w:val="00C122D9"/>
    <w:rsid w:val="00C12403"/>
    <w:rsid w:val="00C13E03"/>
    <w:rsid w:val="00C1404D"/>
    <w:rsid w:val="00C14378"/>
    <w:rsid w:val="00C14531"/>
    <w:rsid w:val="00C178FE"/>
    <w:rsid w:val="00C20208"/>
    <w:rsid w:val="00C203A8"/>
    <w:rsid w:val="00C20BC8"/>
    <w:rsid w:val="00C221B5"/>
    <w:rsid w:val="00C224BA"/>
    <w:rsid w:val="00C22E79"/>
    <w:rsid w:val="00C23A5D"/>
    <w:rsid w:val="00C25CA6"/>
    <w:rsid w:val="00C260C8"/>
    <w:rsid w:val="00C265C0"/>
    <w:rsid w:val="00C266EC"/>
    <w:rsid w:val="00C275BF"/>
    <w:rsid w:val="00C27D0C"/>
    <w:rsid w:val="00C27FFC"/>
    <w:rsid w:val="00C312F1"/>
    <w:rsid w:val="00C317DC"/>
    <w:rsid w:val="00C32303"/>
    <w:rsid w:val="00C34571"/>
    <w:rsid w:val="00C347E8"/>
    <w:rsid w:val="00C35375"/>
    <w:rsid w:val="00C3654C"/>
    <w:rsid w:val="00C36F40"/>
    <w:rsid w:val="00C36F83"/>
    <w:rsid w:val="00C37C4A"/>
    <w:rsid w:val="00C37D5B"/>
    <w:rsid w:val="00C4043D"/>
    <w:rsid w:val="00C408C2"/>
    <w:rsid w:val="00C4101C"/>
    <w:rsid w:val="00C41E03"/>
    <w:rsid w:val="00C425EE"/>
    <w:rsid w:val="00C42C5B"/>
    <w:rsid w:val="00C44E31"/>
    <w:rsid w:val="00C44F39"/>
    <w:rsid w:val="00C45476"/>
    <w:rsid w:val="00C4613C"/>
    <w:rsid w:val="00C4614A"/>
    <w:rsid w:val="00C46810"/>
    <w:rsid w:val="00C46EAB"/>
    <w:rsid w:val="00C470CF"/>
    <w:rsid w:val="00C470DC"/>
    <w:rsid w:val="00C477D7"/>
    <w:rsid w:val="00C50BD3"/>
    <w:rsid w:val="00C51F9F"/>
    <w:rsid w:val="00C53B14"/>
    <w:rsid w:val="00C53C17"/>
    <w:rsid w:val="00C542EA"/>
    <w:rsid w:val="00C55448"/>
    <w:rsid w:val="00C55B89"/>
    <w:rsid w:val="00C56EF1"/>
    <w:rsid w:val="00C5773C"/>
    <w:rsid w:val="00C57812"/>
    <w:rsid w:val="00C606B4"/>
    <w:rsid w:val="00C6358E"/>
    <w:rsid w:val="00C64784"/>
    <w:rsid w:val="00C66C35"/>
    <w:rsid w:val="00C66C78"/>
    <w:rsid w:val="00C710CA"/>
    <w:rsid w:val="00C73771"/>
    <w:rsid w:val="00C737B8"/>
    <w:rsid w:val="00C75956"/>
    <w:rsid w:val="00C75BFF"/>
    <w:rsid w:val="00C77978"/>
    <w:rsid w:val="00C77E19"/>
    <w:rsid w:val="00C80584"/>
    <w:rsid w:val="00C81F97"/>
    <w:rsid w:val="00C82E5D"/>
    <w:rsid w:val="00C83584"/>
    <w:rsid w:val="00C83AC0"/>
    <w:rsid w:val="00C83AC3"/>
    <w:rsid w:val="00C83BDC"/>
    <w:rsid w:val="00C8556F"/>
    <w:rsid w:val="00C85633"/>
    <w:rsid w:val="00C86664"/>
    <w:rsid w:val="00C86DF8"/>
    <w:rsid w:val="00C87704"/>
    <w:rsid w:val="00C90121"/>
    <w:rsid w:val="00C9082F"/>
    <w:rsid w:val="00C922D5"/>
    <w:rsid w:val="00C92723"/>
    <w:rsid w:val="00C932B5"/>
    <w:rsid w:val="00C9444F"/>
    <w:rsid w:val="00C944C3"/>
    <w:rsid w:val="00C96CB0"/>
    <w:rsid w:val="00C97CF4"/>
    <w:rsid w:val="00CA0370"/>
    <w:rsid w:val="00CA03DA"/>
    <w:rsid w:val="00CA0B0D"/>
    <w:rsid w:val="00CA0D13"/>
    <w:rsid w:val="00CA2888"/>
    <w:rsid w:val="00CA37E7"/>
    <w:rsid w:val="00CA4C1B"/>
    <w:rsid w:val="00CA5C16"/>
    <w:rsid w:val="00CA5CE9"/>
    <w:rsid w:val="00CA6A6F"/>
    <w:rsid w:val="00CA6B67"/>
    <w:rsid w:val="00CA73E9"/>
    <w:rsid w:val="00CA78AB"/>
    <w:rsid w:val="00CA7AF1"/>
    <w:rsid w:val="00CB0E01"/>
    <w:rsid w:val="00CB17CD"/>
    <w:rsid w:val="00CB210C"/>
    <w:rsid w:val="00CB2303"/>
    <w:rsid w:val="00CB28FF"/>
    <w:rsid w:val="00CB2A3A"/>
    <w:rsid w:val="00CB2BF2"/>
    <w:rsid w:val="00CB32DC"/>
    <w:rsid w:val="00CB38E6"/>
    <w:rsid w:val="00CB452F"/>
    <w:rsid w:val="00CB7996"/>
    <w:rsid w:val="00CC077D"/>
    <w:rsid w:val="00CC17C7"/>
    <w:rsid w:val="00CC1F90"/>
    <w:rsid w:val="00CC367E"/>
    <w:rsid w:val="00CC5438"/>
    <w:rsid w:val="00CC5704"/>
    <w:rsid w:val="00CC6230"/>
    <w:rsid w:val="00CD02F0"/>
    <w:rsid w:val="00CD1425"/>
    <w:rsid w:val="00CD1637"/>
    <w:rsid w:val="00CD2EBD"/>
    <w:rsid w:val="00CD2FED"/>
    <w:rsid w:val="00CD3930"/>
    <w:rsid w:val="00CD43F7"/>
    <w:rsid w:val="00CD65A7"/>
    <w:rsid w:val="00CD6798"/>
    <w:rsid w:val="00CD6C2E"/>
    <w:rsid w:val="00CD6CDB"/>
    <w:rsid w:val="00CD72C6"/>
    <w:rsid w:val="00CE05B9"/>
    <w:rsid w:val="00CE05F4"/>
    <w:rsid w:val="00CE40C3"/>
    <w:rsid w:val="00CE48E7"/>
    <w:rsid w:val="00CE6EE6"/>
    <w:rsid w:val="00CF019A"/>
    <w:rsid w:val="00CF0AC9"/>
    <w:rsid w:val="00CF0F38"/>
    <w:rsid w:val="00CF0FE6"/>
    <w:rsid w:val="00CF26D2"/>
    <w:rsid w:val="00CF3B77"/>
    <w:rsid w:val="00CF3FF0"/>
    <w:rsid w:val="00CF464D"/>
    <w:rsid w:val="00CF5C16"/>
    <w:rsid w:val="00CF6881"/>
    <w:rsid w:val="00CF6D8D"/>
    <w:rsid w:val="00CF7179"/>
    <w:rsid w:val="00CF7294"/>
    <w:rsid w:val="00D01CF4"/>
    <w:rsid w:val="00D027C9"/>
    <w:rsid w:val="00D029D7"/>
    <w:rsid w:val="00D0302B"/>
    <w:rsid w:val="00D032FD"/>
    <w:rsid w:val="00D0387D"/>
    <w:rsid w:val="00D03EA7"/>
    <w:rsid w:val="00D05151"/>
    <w:rsid w:val="00D05BA6"/>
    <w:rsid w:val="00D06509"/>
    <w:rsid w:val="00D10B55"/>
    <w:rsid w:val="00D11E4C"/>
    <w:rsid w:val="00D130BB"/>
    <w:rsid w:val="00D1382D"/>
    <w:rsid w:val="00D14864"/>
    <w:rsid w:val="00D14D2A"/>
    <w:rsid w:val="00D14DC4"/>
    <w:rsid w:val="00D158EB"/>
    <w:rsid w:val="00D16BF5"/>
    <w:rsid w:val="00D17C0F"/>
    <w:rsid w:val="00D206FC"/>
    <w:rsid w:val="00D20EB4"/>
    <w:rsid w:val="00D2126A"/>
    <w:rsid w:val="00D21ACD"/>
    <w:rsid w:val="00D21C28"/>
    <w:rsid w:val="00D2233F"/>
    <w:rsid w:val="00D227F8"/>
    <w:rsid w:val="00D22F13"/>
    <w:rsid w:val="00D24661"/>
    <w:rsid w:val="00D258FF"/>
    <w:rsid w:val="00D26971"/>
    <w:rsid w:val="00D2794E"/>
    <w:rsid w:val="00D30128"/>
    <w:rsid w:val="00D33276"/>
    <w:rsid w:val="00D334ED"/>
    <w:rsid w:val="00D33FE3"/>
    <w:rsid w:val="00D3475F"/>
    <w:rsid w:val="00D34ADC"/>
    <w:rsid w:val="00D364A6"/>
    <w:rsid w:val="00D368A7"/>
    <w:rsid w:val="00D368B2"/>
    <w:rsid w:val="00D376AF"/>
    <w:rsid w:val="00D37DA7"/>
    <w:rsid w:val="00D403A5"/>
    <w:rsid w:val="00D41875"/>
    <w:rsid w:val="00D427E3"/>
    <w:rsid w:val="00D42B41"/>
    <w:rsid w:val="00D43434"/>
    <w:rsid w:val="00D434B0"/>
    <w:rsid w:val="00D46499"/>
    <w:rsid w:val="00D46AE7"/>
    <w:rsid w:val="00D475CB"/>
    <w:rsid w:val="00D51240"/>
    <w:rsid w:val="00D51451"/>
    <w:rsid w:val="00D525EC"/>
    <w:rsid w:val="00D52885"/>
    <w:rsid w:val="00D52D3B"/>
    <w:rsid w:val="00D5309A"/>
    <w:rsid w:val="00D54F64"/>
    <w:rsid w:val="00D55B7A"/>
    <w:rsid w:val="00D57F8E"/>
    <w:rsid w:val="00D603A0"/>
    <w:rsid w:val="00D62044"/>
    <w:rsid w:val="00D64D1F"/>
    <w:rsid w:val="00D656F8"/>
    <w:rsid w:val="00D66771"/>
    <w:rsid w:val="00D66F1C"/>
    <w:rsid w:val="00D66F82"/>
    <w:rsid w:val="00D71C23"/>
    <w:rsid w:val="00D73234"/>
    <w:rsid w:val="00D73482"/>
    <w:rsid w:val="00D738AA"/>
    <w:rsid w:val="00D750C6"/>
    <w:rsid w:val="00D75402"/>
    <w:rsid w:val="00D764D9"/>
    <w:rsid w:val="00D77D86"/>
    <w:rsid w:val="00D804F3"/>
    <w:rsid w:val="00D80AAB"/>
    <w:rsid w:val="00D8155F"/>
    <w:rsid w:val="00D829BC"/>
    <w:rsid w:val="00D8305F"/>
    <w:rsid w:val="00D83187"/>
    <w:rsid w:val="00D837EA"/>
    <w:rsid w:val="00D8512F"/>
    <w:rsid w:val="00D86106"/>
    <w:rsid w:val="00D8687B"/>
    <w:rsid w:val="00D90164"/>
    <w:rsid w:val="00D9074C"/>
    <w:rsid w:val="00D90E35"/>
    <w:rsid w:val="00D91026"/>
    <w:rsid w:val="00D91719"/>
    <w:rsid w:val="00D918ED"/>
    <w:rsid w:val="00D92993"/>
    <w:rsid w:val="00D93742"/>
    <w:rsid w:val="00D958D6"/>
    <w:rsid w:val="00D96B53"/>
    <w:rsid w:val="00D96CE7"/>
    <w:rsid w:val="00D97601"/>
    <w:rsid w:val="00DA052E"/>
    <w:rsid w:val="00DA057F"/>
    <w:rsid w:val="00DA2AFE"/>
    <w:rsid w:val="00DA3678"/>
    <w:rsid w:val="00DA3C7D"/>
    <w:rsid w:val="00DA5F90"/>
    <w:rsid w:val="00DA6880"/>
    <w:rsid w:val="00DA7934"/>
    <w:rsid w:val="00DA7B95"/>
    <w:rsid w:val="00DA7FF8"/>
    <w:rsid w:val="00DB0995"/>
    <w:rsid w:val="00DB29EB"/>
    <w:rsid w:val="00DB3A3B"/>
    <w:rsid w:val="00DB58EF"/>
    <w:rsid w:val="00DB67F9"/>
    <w:rsid w:val="00DB6D22"/>
    <w:rsid w:val="00DC0432"/>
    <w:rsid w:val="00DC2CE0"/>
    <w:rsid w:val="00DC2CF0"/>
    <w:rsid w:val="00DC2E64"/>
    <w:rsid w:val="00DC3482"/>
    <w:rsid w:val="00DC4C3E"/>
    <w:rsid w:val="00DC57B1"/>
    <w:rsid w:val="00DC6786"/>
    <w:rsid w:val="00DD027E"/>
    <w:rsid w:val="00DD223D"/>
    <w:rsid w:val="00DD2ABF"/>
    <w:rsid w:val="00DD3A2E"/>
    <w:rsid w:val="00DD6602"/>
    <w:rsid w:val="00DE176E"/>
    <w:rsid w:val="00DE514D"/>
    <w:rsid w:val="00DE60A1"/>
    <w:rsid w:val="00DE6FFA"/>
    <w:rsid w:val="00DE7542"/>
    <w:rsid w:val="00DE7B3A"/>
    <w:rsid w:val="00DE7BB7"/>
    <w:rsid w:val="00DF063D"/>
    <w:rsid w:val="00DF0807"/>
    <w:rsid w:val="00DF0B7E"/>
    <w:rsid w:val="00DF0E96"/>
    <w:rsid w:val="00DF3C41"/>
    <w:rsid w:val="00DF447E"/>
    <w:rsid w:val="00DF6335"/>
    <w:rsid w:val="00DF6EE3"/>
    <w:rsid w:val="00DF7CD1"/>
    <w:rsid w:val="00E00713"/>
    <w:rsid w:val="00E0239D"/>
    <w:rsid w:val="00E034A5"/>
    <w:rsid w:val="00E03E37"/>
    <w:rsid w:val="00E04955"/>
    <w:rsid w:val="00E05359"/>
    <w:rsid w:val="00E060E0"/>
    <w:rsid w:val="00E06571"/>
    <w:rsid w:val="00E076E3"/>
    <w:rsid w:val="00E07FE7"/>
    <w:rsid w:val="00E10722"/>
    <w:rsid w:val="00E111EC"/>
    <w:rsid w:val="00E113DF"/>
    <w:rsid w:val="00E12D7D"/>
    <w:rsid w:val="00E13E36"/>
    <w:rsid w:val="00E14C3F"/>
    <w:rsid w:val="00E15229"/>
    <w:rsid w:val="00E166D5"/>
    <w:rsid w:val="00E16D46"/>
    <w:rsid w:val="00E17A6F"/>
    <w:rsid w:val="00E209A5"/>
    <w:rsid w:val="00E252EF"/>
    <w:rsid w:val="00E25BDB"/>
    <w:rsid w:val="00E277F1"/>
    <w:rsid w:val="00E30E03"/>
    <w:rsid w:val="00E31203"/>
    <w:rsid w:val="00E312BF"/>
    <w:rsid w:val="00E3176E"/>
    <w:rsid w:val="00E321BE"/>
    <w:rsid w:val="00E33596"/>
    <w:rsid w:val="00E34CB9"/>
    <w:rsid w:val="00E370E4"/>
    <w:rsid w:val="00E371C2"/>
    <w:rsid w:val="00E37A1B"/>
    <w:rsid w:val="00E37E83"/>
    <w:rsid w:val="00E40EFE"/>
    <w:rsid w:val="00E42A3C"/>
    <w:rsid w:val="00E42CC9"/>
    <w:rsid w:val="00E431DE"/>
    <w:rsid w:val="00E4325F"/>
    <w:rsid w:val="00E433FF"/>
    <w:rsid w:val="00E43756"/>
    <w:rsid w:val="00E43FAE"/>
    <w:rsid w:val="00E46443"/>
    <w:rsid w:val="00E46CFD"/>
    <w:rsid w:val="00E471D4"/>
    <w:rsid w:val="00E51920"/>
    <w:rsid w:val="00E52D58"/>
    <w:rsid w:val="00E53CCC"/>
    <w:rsid w:val="00E55C06"/>
    <w:rsid w:val="00E55F9C"/>
    <w:rsid w:val="00E5635A"/>
    <w:rsid w:val="00E56488"/>
    <w:rsid w:val="00E5726E"/>
    <w:rsid w:val="00E57E4C"/>
    <w:rsid w:val="00E60116"/>
    <w:rsid w:val="00E60881"/>
    <w:rsid w:val="00E60B67"/>
    <w:rsid w:val="00E6197A"/>
    <w:rsid w:val="00E625D2"/>
    <w:rsid w:val="00E639BC"/>
    <w:rsid w:val="00E64180"/>
    <w:rsid w:val="00E65943"/>
    <w:rsid w:val="00E679E9"/>
    <w:rsid w:val="00E7014A"/>
    <w:rsid w:val="00E712C4"/>
    <w:rsid w:val="00E7160D"/>
    <w:rsid w:val="00E7212B"/>
    <w:rsid w:val="00E72B9D"/>
    <w:rsid w:val="00E77A8B"/>
    <w:rsid w:val="00E77DB7"/>
    <w:rsid w:val="00E809E3"/>
    <w:rsid w:val="00E812AA"/>
    <w:rsid w:val="00E81DBB"/>
    <w:rsid w:val="00E829AD"/>
    <w:rsid w:val="00E83E0D"/>
    <w:rsid w:val="00E842CD"/>
    <w:rsid w:val="00E84926"/>
    <w:rsid w:val="00E8496B"/>
    <w:rsid w:val="00E84A54"/>
    <w:rsid w:val="00E84ACB"/>
    <w:rsid w:val="00E84E08"/>
    <w:rsid w:val="00E85575"/>
    <w:rsid w:val="00E902BF"/>
    <w:rsid w:val="00E905F8"/>
    <w:rsid w:val="00E91C9C"/>
    <w:rsid w:val="00E922CD"/>
    <w:rsid w:val="00E92405"/>
    <w:rsid w:val="00E92E2A"/>
    <w:rsid w:val="00E935AA"/>
    <w:rsid w:val="00E937AE"/>
    <w:rsid w:val="00E94111"/>
    <w:rsid w:val="00E94650"/>
    <w:rsid w:val="00E94B8D"/>
    <w:rsid w:val="00E95593"/>
    <w:rsid w:val="00E95DC8"/>
    <w:rsid w:val="00E964DA"/>
    <w:rsid w:val="00E96AF3"/>
    <w:rsid w:val="00E97820"/>
    <w:rsid w:val="00E97E0F"/>
    <w:rsid w:val="00EA4373"/>
    <w:rsid w:val="00EA4DA5"/>
    <w:rsid w:val="00EA4F95"/>
    <w:rsid w:val="00EA559D"/>
    <w:rsid w:val="00EA5D1E"/>
    <w:rsid w:val="00EA633B"/>
    <w:rsid w:val="00EA6C86"/>
    <w:rsid w:val="00EA6D20"/>
    <w:rsid w:val="00EB14F4"/>
    <w:rsid w:val="00EB2445"/>
    <w:rsid w:val="00EB299D"/>
    <w:rsid w:val="00EB2ADF"/>
    <w:rsid w:val="00EB40C4"/>
    <w:rsid w:val="00EB4148"/>
    <w:rsid w:val="00EB45C1"/>
    <w:rsid w:val="00EB5EFB"/>
    <w:rsid w:val="00EB7027"/>
    <w:rsid w:val="00EB755D"/>
    <w:rsid w:val="00EC0248"/>
    <w:rsid w:val="00EC161D"/>
    <w:rsid w:val="00EC2A5B"/>
    <w:rsid w:val="00EC2CCA"/>
    <w:rsid w:val="00EC32F9"/>
    <w:rsid w:val="00EC5793"/>
    <w:rsid w:val="00EC6043"/>
    <w:rsid w:val="00EC66AD"/>
    <w:rsid w:val="00EC697E"/>
    <w:rsid w:val="00EC7C3B"/>
    <w:rsid w:val="00EC7EE4"/>
    <w:rsid w:val="00ED069E"/>
    <w:rsid w:val="00ED114F"/>
    <w:rsid w:val="00ED1C00"/>
    <w:rsid w:val="00ED1D93"/>
    <w:rsid w:val="00ED2063"/>
    <w:rsid w:val="00ED22B2"/>
    <w:rsid w:val="00ED35E7"/>
    <w:rsid w:val="00ED3C32"/>
    <w:rsid w:val="00ED3D4F"/>
    <w:rsid w:val="00ED3D72"/>
    <w:rsid w:val="00ED4E36"/>
    <w:rsid w:val="00ED51E5"/>
    <w:rsid w:val="00ED5AD2"/>
    <w:rsid w:val="00ED5BF6"/>
    <w:rsid w:val="00ED609A"/>
    <w:rsid w:val="00ED68EE"/>
    <w:rsid w:val="00ED76FD"/>
    <w:rsid w:val="00EE0695"/>
    <w:rsid w:val="00EE073E"/>
    <w:rsid w:val="00EE131D"/>
    <w:rsid w:val="00EE36E2"/>
    <w:rsid w:val="00EE67ED"/>
    <w:rsid w:val="00EF0E67"/>
    <w:rsid w:val="00EF21BF"/>
    <w:rsid w:val="00EF24BF"/>
    <w:rsid w:val="00EF346E"/>
    <w:rsid w:val="00EF4F7A"/>
    <w:rsid w:val="00EF520F"/>
    <w:rsid w:val="00EF5423"/>
    <w:rsid w:val="00EF64B5"/>
    <w:rsid w:val="00EF6794"/>
    <w:rsid w:val="00EF77F7"/>
    <w:rsid w:val="00F00C67"/>
    <w:rsid w:val="00F01560"/>
    <w:rsid w:val="00F01663"/>
    <w:rsid w:val="00F01D00"/>
    <w:rsid w:val="00F01F06"/>
    <w:rsid w:val="00F03C70"/>
    <w:rsid w:val="00F051C8"/>
    <w:rsid w:val="00F057D8"/>
    <w:rsid w:val="00F05825"/>
    <w:rsid w:val="00F05ECB"/>
    <w:rsid w:val="00F06D25"/>
    <w:rsid w:val="00F0719E"/>
    <w:rsid w:val="00F073F3"/>
    <w:rsid w:val="00F10868"/>
    <w:rsid w:val="00F109BD"/>
    <w:rsid w:val="00F11012"/>
    <w:rsid w:val="00F11A45"/>
    <w:rsid w:val="00F11CB2"/>
    <w:rsid w:val="00F11D25"/>
    <w:rsid w:val="00F12E6E"/>
    <w:rsid w:val="00F14D68"/>
    <w:rsid w:val="00F1551B"/>
    <w:rsid w:val="00F15B7A"/>
    <w:rsid w:val="00F161C5"/>
    <w:rsid w:val="00F17DB5"/>
    <w:rsid w:val="00F200B4"/>
    <w:rsid w:val="00F20EFD"/>
    <w:rsid w:val="00F213D2"/>
    <w:rsid w:val="00F21A3E"/>
    <w:rsid w:val="00F22465"/>
    <w:rsid w:val="00F22628"/>
    <w:rsid w:val="00F22EF8"/>
    <w:rsid w:val="00F25643"/>
    <w:rsid w:val="00F25D95"/>
    <w:rsid w:val="00F31072"/>
    <w:rsid w:val="00F31529"/>
    <w:rsid w:val="00F32EFC"/>
    <w:rsid w:val="00F33201"/>
    <w:rsid w:val="00F3320A"/>
    <w:rsid w:val="00F34619"/>
    <w:rsid w:val="00F34FD5"/>
    <w:rsid w:val="00F35AF3"/>
    <w:rsid w:val="00F36A78"/>
    <w:rsid w:val="00F37144"/>
    <w:rsid w:val="00F40B28"/>
    <w:rsid w:val="00F41DCA"/>
    <w:rsid w:val="00F41E19"/>
    <w:rsid w:val="00F425D2"/>
    <w:rsid w:val="00F42758"/>
    <w:rsid w:val="00F42D00"/>
    <w:rsid w:val="00F44917"/>
    <w:rsid w:val="00F457AA"/>
    <w:rsid w:val="00F45E43"/>
    <w:rsid w:val="00F47478"/>
    <w:rsid w:val="00F501B7"/>
    <w:rsid w:val="00F506A2"/>
    <w:rsid w:val="00F51507"/>
    <w:rsid w:val="00F51529"/>
    <w:rsid w:val="00F51939"/>
    <w:rsid w:val="00F51BEA"/>
    <w:rsid w:val="00F520DE"/>
    <w:rsid w:val="00F5234D"/>
    <w:rsid w:val="00F52AC6"/>
    <w:rsid w:val="00F53F9A"/>
    <w:rsid w:val="00F54241"/>
    <w:rsid w:val="00F54BB1"/>
    <w:rsid w:val="00F55FF4"/>
    <w:rsid w:val="00F562D9"/>
    <w:rsid w:val="00F63741"/>
    <w:rsid w:val="00F64117"/>
    <w:rsid w:val="00F64424"/>
    <w:rsid w:val="00F64AC2"/>
    <w:rsid w:val="00F65046"/>
    <w:rsid w:val="00F66691"/>
    <w:rsid w:val="00F67686"/>
    <w:rsid w:val="00F70F2F"/>
    <w:rsid w:val="00F71035"/>
    <w:rsid w:val="00F71817"/>
    <w:rsid w:val="00F71A2E"/>
    <w:rsid w:val="00F74D4D"/>
    <w:rsid w:val="00F750C1"/>
    <w:rsid w:val="00F75C58"/>
    <w:rsid w:val="00F77A60"/>
    <w:rsid w:val="00F81AC7"/>
    <w:rsid w:val="00F81FE3"/>
    <w:rsid w:val="00F82C1D"/>
    <w:rsid w:val="00F83569"/>
    <w:rsid w:val="00F8463A"/>
    <w:rsid w:val="00F8468B"/>
    <w:rsid w:val="00F84F79"/>
    <w:rsid w:val="00F85071"/>
    <w:rsid w:val="00F85CEC"/>
    <w:rsid w:val="00F85F5F"/>
    <w:rsid w:val="00F8618A"/>
    <w:rsid w:val="00F87554"/>
    <w:rsid w:val="00F90BB0"/>
    <w:rsid w:val="00F91E50"/>
    <w:rsid w:val="00F924F1"/>
    <w:rsid w:val="00F92914"/>
    <w:rsid w:val="00F93445"/>
    <w:rsid w:val="00F9354C"/>
    <w:rsid w:val="00F93739"/>
    <w:rsid w:val="00F95CE4"/>
    <w:rsid w:val="00FA0159"/>
    <w:rsid w:val="00FA08CD"/>
    <w:rsid w:val="00FA0D42"/>
    <w:rsid w:val="00FA0F75"/>
    <w:rsid w:val="00FA12BD"/>
    <w:rsid w:val="00FA1764"/>
    <w:rsid w:val="00FA2E0B"/>
    <w:rsid w:val="00FA357F"/>
    <w:rsid w:val="00FA51D5"/>
    <w:rsid w:val="00FA5305"/>
    <w:rsid w:val="00FA5378"/>
    <w:rsid w:val="00FA554A"/>
    <w:rsid w:val="00FA7478"/>
    <w:rsid w:val="00FA76EB"/>
    <w:rsid w:val="00FA7E25"/>
    <w:rsid w:val="00FB01BE"/>
    <w:rsid w:val="00FB083B"/>
    <w:rsid w:val="00FB1361"/>
    <w:rsid w:val="00FB1F33"/>
    <w:rsid w:val="00FB360B"/>
    <w:rsid w:val="00FB4ABC"/>
    <w:rsid w:val="00FB4ACE"/>
    <w:rsid w:val="00FB764D"/>
    <w:rsid w:val="00FB7797"/>
    <w:rsid w:val="00FB7AB8"/>
    <w:rsid w:val="00FC00E6"/>
    <w:rsid w:val="00FC0662"/>
    <w:rsid w:val="00FC1041"/>
    <w:rsid w:val="00FC22B3"/>
    <w:rsid w:val="00FC24D9"/>
    <w:rsid w:val="00FC29B2"/>
    <w:rsid w:val="00FC2DDA"/>
    <w:rsid w:val="00FC3102"/>
    <w:rsid w:val="00FC48C2"/>
    <w:rsid w:val="00FC5039"/>
    <w:rsid w:val="00FC568C"/>
    <w:rsid w:val="00FC6F8E"/>
    <w:rsid w:val="00FC75F6"/>
    <w:rsid w:val="00FC78D0"/>
    <w:rsid w:val="00FC7BA0"/>
    <w:rsid w:val="00FD00FA"/>
    <w:rsid w:val="00FD0D4A"/>
    <w:rsid w:val="00FD0F73"/>
    <w:rsid w:val="00FD10D3"/>
    <w:rsid w:val="00FD1D79"/>
    <w:rsid w:val="00FD2139"/>
    <w:rsid w:val="00FD2449"/>
    <w:rsid w:val="00FD24C9"/>
    <w:rsid w:val="00FD2F7E"/>
    <w:rsid w:val="00FD300E"/>
    <w:rsid w:val="00FD475B"/>
    <w:rsid w:val="00FD4EBF"/>
    <w:rsid w:val="00FD5CB4"/>
    <w:rsid w:val="00FD602F"/>
    <w:rsid w:val="00FE0506"/>
    <w:rsid w:val="00FE0A8A"/>
    <w:rsid w:val="00FE0E6B"/>
    <w:rsid w:val="00FE1106"/>
    <w:rsid w:val="00FE2294"/>
    <w:rsid w:val="00FE2BBE"/>
    <w:rsid w:val="00FE3841"/>
    <w:rsid w:val="00FE4B73"/>
    <w:rsid w:val="00FE4BBC"/>
    <w:rsid w:val="00FE5E8F"/>
    <w:rsid w:val="00FF1090"/>
    <w:rsid w:val="00FF21F2"/>
    <w:rsid w:val="00FF3150"/>
    <w:rsid w:val="00FF49F5"/>
    <w:rsid w:val="00FF4C7A"/>
    <w:rsid w:val="00FF4CE7"/>
    <w:rsid w:val="00FF5A8A"/>
    <w:rsid w:val="00FF70F0"/>
    <w:rsid w:val="02E82F26"/>
    <w:rsid w:val="02F53D78"/>
    <w:rsid w:val="040C18EB"/>
    <w:rsid w:val="04110B54"/>
    <w:rsid w:val="06D67FB8"/>
    <w:rsid w:val="073D2396"/>
    <w:rsid w:val="077A32E5"/>
    <w:rsid w:val="09000A57"/>
    <w:rsid w:val="09672D90"/>
    <w:rsid w:val="0B827E1A"/>
    <w:rsid w:val="0C4F7693"/>
    <w:rsid w:val="0D3C6179"/>
    <w:rsid w:val="0EF52584"/>
    <w:rsid w:val="1258015B"/>
    <w:rsid w:val="12B31020"/>
    <w:rsid w:val="13362D05"/>
    <w:rsid w:val="15271C7B"/>
    <w:rsid w:val="1542566E"/>
    <w:rsid w:val="15FB7353"/>
    <w:rsid w:val="173C4C87"/>
    <w:rsid w:val="175B22AC"/>
    <w:rsid w:val="1B7D2994"/>
    <w:rsid w:val="1E002A55"/>
    <w:rsid w:val="20360469"/>
    <w:rsid w:val="222664E3"/>
    <w:rsid w:val="227F4D6B"/>
    <w:rsid w:val="23454E38"/>
    <w:rsid w:val="27D32BDD"/>
    <w:rsid w:val="280A00C4"/>
    <w:rsid w:val="288847E9"/>
    <w:rsid w:val="28CE0D3A"/>
    <w:rsid w:val="28D91EF0"/>
    <w:rsid w:val="2AA56121"/>
    <w:rsid w:val="2AE81FC6"/>
    <w:rsid w:val="2B477916"/>
    <w:rsid w:val="2C067094"/>
    <w:rsid w:val="2C2E0631"/>
    <w:rsid w:val="2C737721"/>
    <w:rsid w:val="2E670CC6"/>
    <w:rsid w:val="2F8C27AD"/>
    <w:rsid w:val="32172334"/>
    <w:rsid w:val="33E55DF5"/>
    <w:rsid w:val="342725AF"/>
    <w:rsid w:val="358E307F"/>
    <w:rsid w:val="36C73011"/>
    <w:rsid w:val="38172567"/>
    <w:rsid w:val="396038F4"/>
    <w:rsid w:val="3BFA512A"/>
    <w:rsid w:val="3C5C6A37"/>
    <w:rsid w:val="3CC96493"/>
    <w:rsid w:val="3CE00112"/>
    <w:rsid w:val="3DB03506"/>
    <w:rsid w:val="3E01317D"/>
    <w:rsid w:val="3E023184"/>
    <w:rsid w:val="3E26156A"/>
    <w:rsid w:val="3F0727FD"/>
    <w:rsid w:val="415C260C"/>
    <w:rsid w:val="42AD4621"/>
    <w:rsid w:val="43867D78"/>
    <w:rsid w:val="43985B19"/>
    <w:rsid w:val="44C7582C"/>
    <w:rsid w:val="46864966"/>
    <w:rsid w:val="46CA2DB2"/>
    <w:rsid w:val="470D69B3"/>
    <w:rsid w:val="480244B7"/>
    <w:rsid w:val="49112209"/>
    <w:rsid w:val="49D5600B"/>
    <w:rsid w:val="4B2A407D"/>
    <w:rsid w:val="4B9C3636"/>
    <w:rsid w:val="4BE15EFD"/>
    <w:rsid w:val="4D993F6C"/>
    <w:rsid w:val="4DCC561A"/>
    <w:rsid w:val="4E6B7849"/>
    <w:rsid w:val="4EC87E38"/>
    <w:rsid w:val="4F04299E"/>
    <w:rsid w:val="504D4C35"/>
    <w:rsid w:val="51A21333"/>
    <w:rsid w:val="5214771A"/>
    <w:rsid w:val="52DC28DB"/>
    <w:rsid w:val="531C78DD"/>
    <w:rsid w:val="542865C7"/>
    <w:rsid w:val="558875E6"/>
    <w:rsid w:val="57B820AE"/>
    <w:rsid w:val="58AA5532"/>
    <w:rsid w:val="58AB7BC7"/>
    <w:rsid w:val="5B000543"/>
    <w:rsid w:val="5BA4087A"/>
    <w:rsid w:val="5BC215B2"/>
    <w:rsid w:val="5BEE3D7A"/>
    <w:rsid w:val="5C350AF1"/>
    <w:rsid w:val="5CB962CE"/>
    <w:rsid w:val="5D2E7B1A"/>
    <w:rsid w:val="5D7E127E"/>
    <w:rsid w:val="5E0B07DA"/>
    <w:rsid w:val="5F57095F"/>
    <w:rsid w:val="6189071E"/>
    <w:rsid w:val="63F165E7"/>
    <w:rsid w:val="64F21DD0"/>
    <w:rsid w:val="658308A9"/>
    <w:rsid w:val="65B862B9"/>
    <w:rsid w:val="663C32F5"/>
    <w:rsid w:val="6926791F"/>
    <w:rsid w:val="6BDE5BE6"/>
    <w:rsid w:val="6C6977BB"/>
    <w:rsid w:val="6D2A5C9E"/>
    <w:rsid w:val="6DBE73B6"/>
    <w:rsid w:val="710B288C"/>
    <w:rsid w:val="716216E3"/>
    <w:rsid w:val="73F67B9C"/>
    <w:rsid w:val="753F20A2"/>
    <w:rsid w:val="76CC2131"/>
    <w:rsid w:val="76D468D6"/>
    <w:rsid w:val="77820A94"/>
    <w:rsid w:val="7823466D"/>
    <w:rsid w:val="7838505F"/>
    <w:rsid w:val="78751A0F"/>
    <w:rsid w:val="78DE0231"/>
    <w:rsid w:val="7A61471F"/>
    <w:rsid w:val="7B593021"/>
    <w:rsid w:val="7D0A6DE3"/>
    <w:rsid w:val="7D8B0875"/>
    <w:rsid w:val="7DF33DAB"/>
    <w:rsid w:val="7F3B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line="440" w:lineRule="exact"/>
      <w:jc w:val="center"/>
      <w:outlineLvl w:val="0"/>
    </w:pPr>
    <w:rPr>
      <w:rFonts w:ascii="宋体" w:hAnsi="宋体"/>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pPr>
      <w:widowControl/>
      <w:spacing w:before="100" w:beforeAutospacing="1" w:after="100" w:afterAutospacing="1"/>
      <w:jc w:val="left"/>
    </w:pPr>
    <w:rPr>
      <w:rFonts w:ascii="ˎ̥" w:hAnsi="ˎ̥"/>
      <w:kern w:val="0"/>
      <w:sz w:val="18"/>
      <w:szCs w:val="18"/>
    </w:rPr>
  </w:style>
  <w:style w:type="paragraph" w:styleId="a5">
    <w:name w:val="footer"/>
    <w:basedOn w:val="a"/>
    <w:link w:val="Char"/>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style>
  <w:style w:type="character" w:styleId="a8">
    <w:name w:val="Hyperlink"/>
    <w:qFormat/>
    <w:rPr>
      <w:color w:val="0000FF"/>
      <w:u w:val="singl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Times New Roman" w:hAnsi="Times New Roman" w:cs="Times New Roman" w:hint="default"/>
      <w:color w:val="000000"/>
      <w:sz w:val="21"/>
      <w:szCs w:val="21"/>
      <w:vertAlign w:val="subscript"/>
    </w:rPr>
  </w:style>
  <w:style w:type="character" w:customStyle="1" w:styleId="font21">
    <w:name w:val="font21"/>
    <w:qFormat/>
    <w:rPr>
      <w:rFonts w:ascii="Times New Roman" w:hAnsi="Times New Roman" w:cs="Times New Roman" w:hint="default"/>
      <w:color w:val="000000"/>
      <w:sz w:val="21"/>
      <w:szCs w:val="21"/>
    </w:rPr>
  </w:style>
  <w:style w:type="character" w:customStyle="1" w:styleId="pv110title">
    <w:name w:val="pv110title"/>
    <w:basedOn w:val="a0"/>
    <w:qFormat/>
  </w:style>
  <w:style w:type="character" w:customStyle="1" w:styleId="font11">
    <w:name w:val="font11"/>
    <w:qFormat/>
    <w:rPr>
      <w:rFonts w:ascii="宋体" w:eastAsia="宋体" w:hAnsi="宋体" w:cs="宋体" w:hint="eastAsia"/>
      <w:color w:val="000000"/>
      <w:sz w:val="18"/>
      <w:szCs w:val="18"/>
    </w:rPr>
  </w:style>
  <w:style w:type="character" w:customStyle="1" w:styleId="1Char">
    <w:name w:val="标题 1 Char"/>
    <w:link w:val="1"/>
    <w:qFormat/>
    <w:rPr>
      <w:rFonts w:ascii="宋体" w:eastAsia="宋体" w:hAnsi="宋体"/>
      <w:color w:val="FF0000"/>
      <w:kern w:val="2"/>
      <w:sz w:val="28"/>
      <w:lang w:val="en-US" w:eastAsia="zh-CN" w:bidi="ar-SA"/>
    </w:rPr>
  </w:style>
  <w:style w:type="character" w:customStyle="1" w:styleId="Char">
    <w:name w:val="页脚 Char"/>
    <w:link w:val="a5"/>
    <w:qFormat/>
    <w:rPr>
      <w:rFonts w:eastAsia="宋体"/>
      <w:kern w:val="2"/>
      <w:sz w:val="18"/>
      <w:lang w:val="en-US" w:eastAsia="zh-CN" w:bidi="ar-SA"/>
    </w:rPr>
  </w:style>
  <w:style w:type="character" w:customStyle="1" w:styleId="font51">
    <w:name w:val="font51"/>
    <w:qFormat/>
    <w:rPr>
      <w:rFonts w:ascii="宋体" w:eastAsia="宋体" w:hAnsi="宋体" w:cs="宋体" w:hint="eastAsia"/>
      <w:color w:val="FF0000"/>
      <w:sz w:val="24"/>
      <w:szCs w:val="24"/>
    </w:rPr>
  </w:style>
  <w:style w:type="paragraph" w:customStyle="1" w:styleId="p0">
    <w:name w:val="p0"/>
    <w:basedOn w:val="a"/>
    <w:qFormat/>
    <w:pPr>
      <w:widowControl/>
    </w:pPr>
    <w:rPr>
      <w:kern w:val="0"/>
      <w:szCs w:val="21"/>
    </w:rPr>
  </w:style>
  <w:style w:type="paragraph" w:customStyle="1" w:styleId="xl26">
    <w:name w:val="xl26"/>
    <w:basedOn w:val="a"/>
    <w:qFormat/>
    <w:pPr>
      <w:widowControl/>
      <w:spacing w:before="100" w:beforeAutospacing="1" w:after="100" w:afterAutospacing="1"/>
      <w:jc w:val="center"/>
    </w:pPr>
    <w:rPr>
      <w:kern w:val="0"/>
      <w:sz w:val="18"/>
      <w:szCs w:val="18"/>
    </w:rPr>
  </w:style>
  <w:style w:type="paragraph" w:customStyle="1" w:styleId="NewNew">
    <w:name w:val="普通(网站) New New"/>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
    <w:name w:val="Char Char1 Char Char Char"/>
    <w:basedOn w:val="a"/>
    <w:qFormat/>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876</Words>
  <Characters>4998</Characters>
  <Application>Microsoft Office Word</Application>
  <DocSecurity>0</DocSecurity>
  <Lines>41</Lines>
  <Paragraphs>11</Paragraphs>
  <ScaleCrop>false</ScaleCrop>
  <Company>Microsoft</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陈静</cp:lastModifiedBy>
  <cp:revision>37</cp:revision>
  <cp:lastPrinted>2018-03-12T11:37:00Z</cp:lastPrinted>
  <dcterms:created xsi:type="dcterms:W3CDTF">2018-02-05T04:34:00Z</dcterms:created>
  <dcterms:modified xsi:type="dcterms:W3CDTF">2018-03-12T11:38:00Z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